
<file path=[Content_Types].xml><?xml version="1.0" encoding="utf-8"?>
<Types xmlns="http://schemas.openxmlformats.org/package/2006/content-types">
  <Default Extension="jpg" ContentType="image/jpeg"/>
  <Default Extension="xml" ContentType="application/xml"/>
  <Default Extension="wmf" ContentType="image/x-wmf"/>
  <Default Extension="png" ContentType="image/png"/>
  <Default Extension="jpeg" ContentType="image/jpeg"/>
  <Default Extension="rels" ContentType="application/vnd.openxmlformats-package.relationships+xml"/>
  <Default Extension="bin" ContentType="application/vnd.openxmlformats-officedocument.oleObject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endnotes.xml" ContentType="application/vnd.openxmlformats-officedocument.wordprocessingml.end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813"/>
        <w:jc w:val="center"/>
        <w:widowControl w:val="off"/>
        <w:rPr>
          <w:rFonts w:ascii="PT Astra Serif" w:hAnsi="PT Astra Serif"/>
          <w:color w:val="800080"/>
          <w:sz w:val="24"/>
          <w:szCs w:val="24"/>
        </w:rPr>
      </w:pPr>
      <w:r>
        <w:rPr>
          <w:rFonts w:ascii="PT Astra Serif" w:hAnsi="PT Astra Serif"/>
          <w:color w:val="800080"/>
          <w:sz w:val="24"/>
          <w:szCs w:val="24"/>
        </w:rPr>
        <w:t xml:space="preserve">Что делать, чтобы брак не развалился в самом начале?</w:t>
      </w:r>
      <w:r/>
    </w:p>
    <w:p>
      <w:pPr>
        <w:pStyle w:val="813"/>
        <w:jc w:val="both"/>
        <w:widowControl w:val="off"/>
        <w:rPr>
          <w:rFonts w:ascii="PT Astra Serif" w:hAnsi="PT Astra Serif" w:cs="Arial"/>
          <w:sz w:val="24"/>
          <w:szCs w:val="24"/>
        </w:rPr>
      </w:pPr>
      <w:r>
        <w:rPr>
          <w:rFonts w:ascii="PT Astra Serif" w:hAnsi="PT Astra Serif" w:cs="Arial"/>
          <w:sz w:val="24"/>
          <w:szCs w:val="24"/>
        </w:rPr>
        <w:tab/>
      </w:r>
      <w:r>
        <w:rPr>
          <w:rFonts w:ascii="PT Astra Serif" w:hAnsi="PT Astra Serif" w:cs="Arial"/>
          <w:color w:val="008000"/>
          <w:sz w:val="24"/>
          <w:szCs w:val="24"/>
        </w:rPr>
        <w:t xml:space="preserve">Семейная жизнь должна начинаться с диалога. </w:t>
      </w:r>
      <w:r>
        <w:rPr>
          <w:rFonts w:ascii="PT Astra Serif" w:hAnsi="PT Astra Serif" w:cs="Arial"/>
          <w:sz w:val="24"/>
          <w:szCs w:val="24"/>
        </w:rPr>
        <w:t xml:space="preserve">Диалог между с</w:t>
      </w:r>
      <w:r>
        <w:rPr>
          <w:rFonts w:ascii="PT Astra Serif" w:hAnsi="PT Astra Serif" w:cs="Arial"/>
          <w:sz w:val="24"/>
          <w:szCs w:val="24"/>
        </w:rPr>
        <w:t xml:space="preserve">упругами важен в любой семье – и молодой, и той, которая скоро будет отмечать серебряную свадьбу. Любой конфликт должен решаться через спокойный диалог супругов. Не замалчивайте свои обиды, говорите, слушайте свою половинку, находите компромиссное решение.</w:t>
      </w:r>
      <w:r/>
    </w:p>
    <w:p>
      <w:pPr>
        <w:pStyle w:val="813"/>
        <w:jc w:val="both"/>
        <w:widowControl w:val="off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 w:cs="Arial"/>
          <w:sz w:val="24"/>
          <w:szCs w:val="24"/>
        </w:rPr>
        <w:tab/>
      </w:r>
      <w:r>
        <w:rPr>
          <w:rFonts w:ascii="PT Astra Serif" w:hAnsi="PT Astra Serif" w:cs="Arial"/>
          <w:color w:val="008000"/>
          <w:sz w:val="24"/>
          <w:szCs w:val="24"/>
        </w:rPr>
        <w:t xml:space="preserve">Примите на себя ответственность за свою семью.</w:t>
      </w:r>
      <w:r>
        <w:rPr>
          <w:rFonts w:ascii="PT Astra Serif" w:hAnsi="PT Astra Serif" w:cs="Arial"/>
          <w:color w:val="008000"/>
          <w:sz w:val="24"/>
          <w:szCs w:val="24"/>
        </w:rPr>
        <w:t xml:space="preserve"> </w:t>
      </w:r>
      <w:r>
        <w:rPr>
          <w:rFonts w:ascii="PT Astra Serif" w:hAnsi="PT Astra Serif" w:cs="Arial"/>
          <w:sz w:val="24"/>
          <w:szCs w:val="24"/>
        </w:rPr>
        <w:t xml:space="preserve">Молодые супруги часто сильно зависят</w:t>
      </w:r>
      <w:r>
        <w:rPr>
          <w:rFonts w:ascii="PT Astra Serif" w:hAnsi="PT Astra Serif" w:cs="Arial"/>
          <w:sz w:val="24"/>
          <w:szCs w:val="24"/>
        </w:rPr>
        <w:t xml:space="preserve"> от родителей, причем не только материально. Поддержка со стороны старшего поколения – это хорошо, но в определенных границах. Бывают такие ситуации, когда молодая семья продолжает ждать от родителей помощи, а они ее не дают. Но если вы решили пожениться, </w:t>
      </w:r>
      <w:r>
        <w:rPr>
          <w:rFonts w:ascii="PT Astra Serif" w:hAnsi="PT Astra Serif" w:cs="Arial"/>
          <w:sz w:val="24"/>
          <w:szCs w:val="24"/>
        </w:rPr>
        <w:t xml:space="preserve">значит</w:t>
      </w:r>
      <w:r>
        <w:rPr>
          <w:rFonts w:ascii="PT Astra Serif" w:hAnsi="PT Astra Serif" w:cs="Arial"/>
          <w:sz w:val="24"/>
          <w:szCs w:val="24"/>
        </w:rPr>
        <w:t xml:space="preserve"> вы осознано подошли к этому вопросу и готовы выдержать все трудности и сложности семейн</w:t>
      </w:r>
      <w:r>
        <w:rPr>
          <w:rFonts w:ascii="PT Astra Serif" w:hAnsi="PT Astra Serif" w:cs="Arial"/>
          <w:sz w:val="24"/>
          <w:szCs w:val="24"/>
        </w:rPr>
        <w:t xml:space="preserve">ой жизни. Почему родители должны содержать две семьи? Раз уж решили выпрыгнуть из гнезда, учитесь летать сами. Обоим супругам надо осознать, что теперь они живут не с мамой и папой, теперь у них есть своя семья, за которую они несут полную ответственность.</w:t>
      </w:r>
      <w:r/>
    </w:p>
    <w:p>
      <w:pPr>
        <w:widowControl w:val="off"/>
      </w:pPr>
      <w:r>
        <w:t xml:space="preserve"> </w:t>
      </w:r>
      <w:r/>
    </w:p>
    <w:p>
      <w:pPr>
        <w:ind w:left="90"/>
        <w:jc w:val="both"/>
        <w:spacing w:after="90" w:line="315" w:lineRule="exact"/>
        <w:widowControl w:val="off"/>
        <w:rPr>
          <w:rFonts w:ascii="PT Astra Serif" w:hAnsi="PT Astra Serif" w:cs="Arial"/>
          <w:sz w:val="24"/>
          <w:szCs w:val="26"/>
        </w:rPr>
      </w:pPr>
      <w:r>
        <w:rPr>
          <w:rFonts w:ascii="PT Astra Serif" w:hAnsi="PT Astra Serif" w:cs="Arial"/>
          <w:b/>
          <w:bCs/>
          <w:color w:val="008000"/>
          <w:sz w:val="24"/>
          <w:szCs w:val="26"/>
        </w:rPr>
        <w:t xml:space="preserve">Любому человеку требуется психологический комфорт.</w:t>
      </w:r>
      <w:r>
        <w:rPr>
          <w:rFonts w:ascii="PT Astra Serif" w:hAnsi="PT Astra Serif" w:cs="Arial"/>
          <w:color w:val="008000"/>
          <w:sz w:val="24"/>
          <w:szCs w:val="26"/>
        </w:rPr>
        <w:t xml:space="preserve"> </w:t>
      </w:r>
      <w:r>
        <w:rPr>
          <w:rFonts w:ascii="PT Astra Serif" w:hAnsi="PT Astra Serif" w:cs="Arial"/>
          <w:sz w:val="24"/>
          <w:szCs w:val="26"/>
        </w:rPr>
        <w:t xml:space="preserve">Поэтому не настаивайте, чтобы ваш супруг рассказа</w:t>
      </w:r>
      <w:r>
        <w:rPr>
          <w:rFonts w:ascii="PT Astra Serif" w:hAnsi="PT Astra Serif" w:cs="Arial"/>
          <w:sz w:val="24"/>
          <w:szCs w:val="26"/>
        </w:rPr>
        <w:t xml:space="preserve">л вам про себя абсолютно все. Лишние расспросы могут спровоцировать ссору. Если между вами есть любовь и доверие, значит, ваша половинка все вам уже рассказала. Не думаю, что люди, по-настоящему любящие своих вторых половинок, будут от них что-то скрывать.</w:t>
      </w:r>
      <w:r/>
    </w:p>
    <w:p>
      <w:pPr>
        <w:ind w:left="90"/>
        <w:jc w:val="both"/>
        <w:spacing w:after="90" w:line="315" w:lineRule="exact"/>
        <w:widowControl w:val="off"/>
        <w:rPr>
          <w:rFonts w:ascii="PT Astra Serif" w:hAnsi="PT Astra Serif" w:cs="Arial"/>
          <w:sz w:val="24"/>
          <w:szCs w:val="26"/>
        </w:rPr>
      </w:pPr>
      <w:r>
        <w:rPr>
          <w:rFonts w:ascii="PT Astra Serif" w:hAnsi="PT Astra Serif" w:cs="Arial"/>
          <w:b/>
          <w:bCs/>
          <w:sz w:val="24"/>
          <w:szCs w:val="26"/>
        </w:rPr>
        <w:tab/>
      </w:r>
      <w:r>
        <w:rPr>
          <w:rFonts w:ascii="PT Astra Serif" w:hAnsi="PT Astra Serif" w:cs="Arial"/>
          <w:b/>
          <w:bCs/>
          <w:color w:val="008000"/>
          <w:sz w:val="24"/>
          <w:szCs w:val="26"/>
        </w:rPr>
        <w:t xml:space="preserve">Постарайтесь принять своего мужа или жену такими, какие они есть.</w:t>
      </w:r>
      <w:r>
        <w:rPr>
          <w:rFonts w:ascii="PT Astra Serif" w:hAnsi="PT Astra Serif" w:cs="Arial"/>
          <w:color w:val="008000"/>
          <w:sz w:val="24"/>
          <w:szCs w:val="26"/>
        </w:rPr>
        <w:t xml:space="preserve"> </w:t>
      </w:r>
      <w:r>
        <w:rPr>
          <w:rFonts w:ascii="PT Astra Serif" w:hAnsi="PT Astra Serif" w:cs="Arial"/>
          <w:sz w:val="24"/>
          <w:szCs w:val="26"/>
        </w:rPr>
        <w:t xml:space="preserve">В браке каждый из нас начинает проявлять настоящего себя: мы показываем и хорошие, и плохие черты характера, мы проявляем себя в разных эмоциях, мы видим своего супруга в разном настроении и в разном виде. И это нормально.</w:t>
      </w:r>
      <w:r/>
    </w:p>
    <w:p>
      <w:pPr>
        <w:widowControl w:val="off"/>
      </w:pPr>
      <w:r>
        <w:t xml:space="preserve"> </w:t>
      </w:r>
      <w:r>
        <w:rPr>
          <w:sz w:val="24"/>
          <w:szCs w:val="24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3780155</wp:posOffset>
                </wp:positionH>
                <wp:positionV relativeFrom="paragraph">
                  <wp:posOffset>4824095</wp:posOffset>
                </wp:positionV>
                <wp:extent cx="3060065" cy="2339975"/>
                <wp:effectExtent l="19050" t="19050" r="26034" b="22225"/>
                <wp:wrapNone/>
                <wp:docPr id="1" name="Рисунок 2" descr="Молодая семья - психология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2" descr="Молодая семья - психология" hidden="0">
                          <a:hlinkClick r:id="rId10"/>
                        </pic:cNvPr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3060065" cy="2339975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  <a:ln w="0" algn="in">
                          <a:solidFill>
                            <a:srgbClr val="FF9900"/>
                          </a:solidFill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251658240;o:allowoverlap:true;o:allowincell:true;mso-position-horizontal-relative:text;margin-left:297.6pt;mso-position-horizontal:absolute;mso-position-vertical-relative:text;margin-top:379.8pt;mso-position-vertical:absolute;width:240.9pt;height:184.3pt;mso-wrap-distance-left:9.0pt;mso-wrap-distance-top:0.0pt;mso-wrap-distance-right:9.0pt;mso-wrap-distance-bottom:0.0pt;" strokecolor="#FF9900" strokeweight="0.00pt">
                <v:path textboxrect="0,0,0,0"/>
                <v:imagedata r:id="rId11" o:title=""/>
              </v:shape>
            </w:pict>
          </mc:Fallback>
        </mc:AlternateConten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783840" cy="2122805"/>
                <wp:effectExtent l="19050" t="0" r="0" b="0"/>
                <wp:docPr id="2" name="Рисунок 1" descr="C:\Users\Полина\Desktop\Рисунок3.pn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1" descr="C:\Users\Полина\Desktop\Рисунок3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2781300" cy="21227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219.2pt;height:167.2pt;mso-wrap-distance-left:0.0pt;mso-wrap-distance-top:0.0pt;mso-wrap-distance-right:0.0pt;mso-wrap-distance-bottom:0.0pt;" stroked="f" strokeweight="0.75pt">
                <v:path textboxrect="0,0,0,0"/>
                <v:imagedata r:id="rId12" o:title=""/>
              </v:shape>
            </w:pict>
          </mc:Fallback>
        </mc:AlternateContent>
      </w:r>
      <w:r/>
    </w:p>
    <w:p>
      <w:pPr>
        <w:ind w:left="90" w:right="-294" w:firstLine="618"/>
        <w:jc w:val="both"/>
        <w:spacing w:after="0" w:line="315" w:lineRule="exact"/>
        <w:widowControl w:val="off"/>
        <w:rPr>
          <w:rFonts w:ascii="PT Astra Serif" w:hAnsi="PT Astra Serif" w:cs="Arial"/>
          <w:b/>
          <w:bCs/>
          <w:sz w:val="24"/>
        </w:rPr>
      </w:pPr>
      <w:r>
        <w:rPr>
          <w:rFonts w:ascii="PT Astra Serif" w:hAnsi="PT Astra Serif" w:cs="Arial"/>
          <w:b/>
          <w:bCs/>
          <w:color w:val="008000"/>
          <w:sz w:val="24"/>
        </w:rPr>
        <w:t xml:space="preserve">Помогайте друг другу, даже если помощь выражается просто в словах поддержки!</w:t>
      </w:r>
      <w:r/>
    </w:p>
    <w:p>
      <w:pPr>
        <w:ind w:left="90" w:right="-294"/>
        <w:jc w:val="both"/>
        <w:spacing w:after="0" w:line="315" w:lineRule="exact"/>
        <w:widowControl w:val="off"/>
        <w:rPr>
          <w:rFonts w:ascii="PT Astra Serif" w:hAnsi="PT Astra Serif" w:cs="Arial"/>
          <w:sz w:val="24"/>
        </w:rPr>
      </w:pPr>
      <w:r>
        <w:rPr>
          <w:rFonts w:ascii="PT Astra Serif" w:hAnsi="PT Astra Serif" w:cs="Arial"/>
          <w:sz w:val="24"/>
        </w:rPr>
        <w:tab/>
        <w:t xml:space="preserve">Не оскорбляйте друг друга, даже когда очень сердиты! Оскорбления мог</w:t>
      </w:r>
      <w:r>
        <w:rPr>
          <w:rFonts w:ascii="PT Astra Serif" w:hAnsi="PT Astra Serif" w:cs="Arial"/>
          <w:sz w:val="24"/>
        </w:rPr>
        <w:t xml:space="preserve">ут сильно ранить, и эта рана потом будет преследовать вас на протяжении всей совместной жизни. Возможно, будут упреки по поводу сказанного обидного слова. Будьте максимально тактичны. Если вам хочется сказать что-то плохое, вдохните и досчитайте до десяти!</w:t>
      </w:r>
      <w:r/>
    </w:p>
    <w:p>
      <w:pPr>
        <w:ind w:left="90" w:right="-294"/>
        <w:jc w:val="both"/>
        <w:spacing w:after="0" w:line="315" w:lineRule="exact"/>
        <w:widowControl w:val="off"/>
        <w:rPr>
          <w:rFonts w:ascii="PT Astra Serif" w:hAnsi="PT Astra Serif" w:cs="Arial"/>
          <w:sz w:val="24"/>
        </w:rPr>
      </w:pPr>
      <w:r>
        <w:rPr>
          <w:rFonts w:ascii="PT Astra Serif" w:hAnsi="PT Astra Serif" w:cs="Arial"/>
          <w:sz w:val="24"/>
        </w:rPr>
      </w:r>
      <w:r/>
    </w:p>
    <w:p>
      <w:pPr>
        <w:ind w:right="-294"/>
        <w:jc w:val="both"/>
        <w:spacing w:after="0" w:line="315" w:lineRule="exact"/>
        <w:widowControl w:val="off"/>
        <w:rPr>
          <w:rFonts w:ascii="PT Astra Serif" w:hAnsi="PT Astra Serif" w:cs="Arial"/>
          <w:b/>
          <w:bCs/>
          <w:color w:val="008000"/>
          <w:sz w:val="24"/>
        </w:rPr>
      </w:pPr>
      <w:r>
        <w:rPr>
          <w:rFonts w:ascii="PT Astra Serif" w:hAnsi="PT Astra Serif" w:cs="Arial"/>
          <w:sz w:val="24"/>
        </w:rPr>
        <w:tab/>
      </w:r>
      <w:r>
        <w:rPr>
          <w:rFonts w:ascii="PT Astra Serif" w:hAnsi="PT Astra Serif" w:cs="Arial"/>
          <w:b/>
          <w:bCs/>
          <w:color w:val="008000"/>
          <w:sz w:val="24"/>
        </w:rPr>
        <w:t xml:space="preserve">Укрепить отношения в семье помогают комплименты и просто добрые слова без какого-либо повода!</w:t>
      </w:r>
      <w:r/>
    </w:p>
    <w:p>
      <w:pPr>
        <w:ind w:right="-294"/>
        <w:jc w:val="both"/>
        <w:spacing w:after="0" w:line="315" w:lineRule="exact"/>
        <w:widowControl w:val="off"/>
        <w:rPr>
          <w:rFonts w:ascii="PT Astra Serif" w:hAnsi="PT Astra Serif" w:cs="Arial"/>
          <w:color w:val="000000"/>
          <w:sz w:val="24"/>
        </w:rPr>
      </w:pPr>
      <w:r>
        <w:rPr>
          <w:rFonts w:ascii="PT Astra Serif" w:hAnsi="PT Astra Serif" w:cs="Arial"/>
          <w:sz w:val="24"/>
        </w:rPr>
        <w:tab/>
        <w:t xml:space="preserve">Дайте друг другу некоторую свободу. Не заставляйте супруга все свободное время проводить только с вами. У каждого из вас есть друзья или хобби – этому тоже надо выделить свое время, даже если друзья или хобби вашей половинки вам не очень-то и нравятся.</w:t>
      </w:r>
      <w:r/>
    </w:p>
    <w:p>
      <w:pPr>
        <w:ind w:right="-294"/>
        <w:jc w:val="both"/>
        <w:spacing w:after="0" w:line="315" w:lineRule="exact"/>
        <w:widowControl w:val="off"/>
        <w:rPr>
          <w:rFonts w:ascii="PT Astra Serif" w:hAnsi="PT Astra Serif" w:cs="Arial"/>
          <w:sz w:val="24"/>
        </w:rPr>
      </w:pPr>
      <w:r>
        <w:rPr>
          <w:rFonts w:ascii="PT Astra Serif" w:hAnsi="PT Astra Serif" w:cs="Arial"/>
          <w:sz w:val="24"/>
        </w:rPr>
        <w:tab/>
        <w:t xml:space="preserve">Крепкая семья – это результат долгой и кропотливой работы обоих супругов. Настоящую се</w:t>
      </w:r>
      <w:r>
        <w:rPr>
          <w:rFonts w:ascii="PT Astra Serif" w:hAnsi="PT Astra Serif" w:cs="Arial"/>
          <w:sz w:val="24"/>
        </w:rPr>
        <w:t xml:space="preserve">мью не может создать только жена или только муж, они могут сделать это исключительно вместе. Одного взаимопонимания для крепкой семьи маловато. Чтобы союз двух любящих сердец не развалился в первое время после свадьбы, усилия должны приложить оба супруга. </w:t>
      </w:r>
      <w:r/>
    </w:p>
    <w:p>
      <w:pPr>
        <w:pStyle w:val="821"/>
        <w:numPr>
          <w:ilvl w:val="0"/>
          <w:numId w:val="1"/>
        </w:numPr>
        <w:ind w:left="426" w:hanging="357"/>
        <w:jc w:val="both"/>
        <w:spacing w:after="0"/>
        <w:widowControl w:val="off"/>
        <w:rPr>
          <w:rFonts w:ascii="PT Astra Serif" w:hAnsi="PT Astra Serif" w:cs="Arial"/>
          <w:sz w:val="24"/>
          <w:szCs w:val="24"/>
        </w:rPr>
      </w:pPr>
      <w:r>
        <w:rPr>
          <w:rFonts w:ascii="PT Astra Serif" w:hAnsi="PT Astra Serif" w:cs="Arial"/>
          <w:sz w:val="24"/>
          <w:szCs w:val="24"/>
        </w:rPr>
        <w:t xml:space="preserve">Устраивайте друг другу праздники и небольшие подарки не только на памятные даты, но и просто так – без повода. Дайте почувствовать друг другу вашу любовь, нежность и заботу.</w:t>
      </w:r>
      <w:r/>
    </w:p>
    <w:p>
      <w:pPr>
        <w:pStyle w:val="821"/>
        <w:numPr>
          <w:ilvl w:val="0"/>
          <w:numId w:val="1"/>
        </w:numPr>
        <w:ind w:left="426"/>
        <w:jc w:val="both"/>
        <w:spacing w:after="0" w:line="315" w:lineRule="exact"/>
        <w:widowControl w:val="off"/>
        <w:rPr>
          <w:rFonts w:ascii="PT Astra Serif" w:hAnsi="PT Astra Serif" w:cs="Arial"/>
          <w:sz w:val="24"/>
          <w:szCs w:val="24"/>
        </w:rPr>
      </w:pPr>
      <w:r>
        <w:rPr>
          <w:rFonts w:ascii="PT Astra Serif" w:hAnsi="PT Astra Serif" w:cs="Arial"/>
          <w:sz w:val="24"/>
          <w:szCs w:val="24"/>
        </w:rPr>
        <w:t xml:space="preserve">Доверяйте друг другу, ревность разрушает любовь. Рассказывайте о своих обидах, ревность и подозрения могут привести к разрыву.</w:t>
      </w:r>
      <w:r/>
    </w:p>
    <w:p>
      <w:pPr>
        <w:pStyle w:val="821"/>
        <w:numPr>
          <w:ilvl w:val="0"/>
          <w:numId w:val="1"/>
        </w:numPr>
        <w:ind w:left="426"/>
        <w:jc w:val="both"/>
        <w:spacing w:after="0" w:line="315" w:lineRule="exact"/>
        <w:widowControl w:val="off"/>
        <w:rPr>
          <w:rFonts w:ascii="PT Astra Serif" w:hAnsi="PT Astra Serif" w:cs="Arial"/>
          <w:sz w:val="24"/>
          <w:szCs w:val="24"/>
        </w:rPr>
      </w:pPr>
      <w:r>
        <w:rPr>
          <w:rFonts w:ascii="PT Astra Serif" w:hAnsi="PT Astra Serif" w:cs="Arial"/>
          <w:sz w:val="24"/>
          <w:szCs w:val="24"/>
        </w:rPr>
        <w:t xml:space="preserve">Не упрекайте супруга тем, что он работает сутками! Он же для семьи старается!</w:t>
      </w:r>
      <w:r/>
    </w:p>
    <w:p>
      <w:pPr>
        <w:pStyle w:val="821"/>
        <w:numPr>
          <w:ilvl w:val="0"/>
          <w:numId w:val="1"/>
        </w:numPr>
        <w:ind w:left="426"/>
        <w:jc w:val="both"/>
        <w:spacing w:after="0" w:line="315" w:lineRule="exact"/>
        <w:widowControl w:val="off"/>
        <w:rPr>
          <w:rFonts w:ascii="PT Astra Serif" w:hAnsi="PT Astra Serif" w:cs="Arial"/>
          <w:sz w:val="24"/>
          <w:szCs w:val="24"/>
        </w:rPr>
      </w:pPr>
      <w:r>
        <w:rPr>
          <w:rFonts w:ascii="PT Astra Serif" w:hAnsi="PT Astra Serif" w:cs="Arial"/>
          <w:sz w:val="24"/>
          <w:szCs w:val="24"/>
        </w:rPr>
        <w:t xml:space="preserve">Советуйтесь друг с другом по всем важным вопросам, решайте их вместе, не принимайте решение в одиночку!</w:t>
      </w:r>
      <w:r/>
    </w:p>
    <w:p>
      <w:pPr>
        <w:pStyle w:val="821"/>
        <w:numPr>
          <w:ilvl w:val="0"/>
          <w:numId w:val="1"/>
        </w:numPr>
        <w:ind w:left="426"/>
        <w:jc w:val="both"/>
        <w:spacing w:after="0" w:line="315" w:lineRule="exact"/>
        <w:widowControl w:val="off"/>
        <w:rPr>
          <w:rFonts w:ascii="PT Astra Serif" w:hAnsi="PT Astra Serif" w:cs="Arial"/>
          <w:sz w:val="24"/>
          <w:szCs w:val="24"/>
        </w:rPr>
      </w:pPr>
      <w:r>
        <w:rPr>
          <w:rFonts w:ascii="PT Astra Serif" w:hAnsi="PT Astra Serif" w:cs="Arial"/>
          <w:sz w:val="24"/>
          <w:szCs w:val="24"/>
        </w:rPr>
        <w:t xml:space="preserve">Соблюдайте семейные традиции, например, каждое </w:t>
      </w:r>
      <w:r>
        <w:rPr>
          <w:rFonts w:ascii="PT Astra Serif" w:hAnsi="PT Astra Serif" w:cs="Arial"/>
          <w:sz w:val="24"/>
          <w:szCs w:val="24"/>
        </w:rPr>
        <w:t xml:space="preserve">воскресенье</w:t>
      </w:r>
      <w:r>
        <w:rPr>
          <w:rFonts w:ascii="PT Astra Serif" w:hAnsi="PT Astra Serif" w:cs="Arial"/>
          <w:sz w:val="24"/>
          <w:szCs w:val="24"/>
        </w:rPr>
        <w:t xml:space="preserve"> собирайтесь всем семейством на обед. А если таких семейных традиций еще нет, то придумайте традиции своей семьи!</w:t>
      </w:r>
      <w:r/>
    </w:p>
    <w:p>
      <w:pPr>
        <w:ind w:left="90"/>
        <w:jc w:val="both"/>
        <w:spacing w:after="0" w:line="315" w:lineRule="exact"/>
        <w:widowControl w:val="off"/>
        <w:rPr>
          <w:rFonts w:ascii="PT Astra Serif" w:hAnsi="PT Astra Serif" w:cs="Arial"/>
          <w:sz w:val="24"/>
          <w:szCs w:val="24"/>
        </w:rPr>
      </w:pPr>
      <w:r>
        <w:rPr>
          <w:rFonts w:ascii="PT Astra Serif" w:hAnsi="PT Astra Serif" w:cs="Arial"/>
          <w:sz w:val="24"/>
          <w:szCs w:val="24"/>
        </w:rPr>
        <w:t xml:space="preserve"> </w:t>
      </w:r>
      <w:r/>
    </w:p>
    <w:p>
      <w:pPr>
        <w:jc w:val="center"/>
        <w:spacing w:after="0" w:line="315" w:lineRule="exact"/>
        <w:widowControl w:val="off"/>
        <w:rPr>
          <w:rFonts w:ascii="PT Astra Serif" w:hAnsi="PT Astra Serif" w:cs="Arial"/>
          <w:b/>
          <w:bCs/>
          <w:color w:val="008000"/>
          <w:sz w:val="24"/>
          <w:szCs w:val="24"/>
        </w:rPr>
      </w:pPr>
      <w:r>
        <w:rPr>
          <w:rFonts w:ascii="PT Astra Serif" w:hAnsi="PT Astra Serif" w:cs="Arial"/>
          <w:b/>
          <w:bCs/>
          <w:color w:val="008000"/>
          <w:sz w:val="24"/>
          <w:szCs w:val="24"/>
        </w:rPr>
        <w:t xml:space="preserve">Старайтесь быть искренними!</w:t>
      </w:r>
      <w:r/>
    </w:p>
    <w:p>
      <w:pPr>
        <w:spacing w:after="0" w:line="315" w:lineRule="exact"/>
        <w:widowControl w:val="off"/>
        <w:rPr>
          <w:rFonts w:ascii="PT Astra Serif" w:hAnsi="PT Astra Serif" w:cs="Arial"/>
          <w:color w:val="000000"/>
          <w:sz w:val="24"/>
          <w:szCs w:val="24"/>
        </w:rPr>
      </w:pPr>
      <w:r>
        <w:rPr>
          <w:rFonts w:ascii="PT Astra Serif" w:hAnsi="PT Astra Serif" w:cs="Arial"/>
          <w:sz w:val="24"/>
          <w:szCs w:val="24"/>
        </w:rPr>
        <w:t xml:space="preserve"> </w:t>
      </w:r>
      <w:r/>
    </w:p>
    <w:p>
      <w:pPr>
        <w:jc w:val="both"/>
        <w:spacing w:after="0" w:line="315" w:lineRule="exact"/>
        <w:widowControl w:val="off"/>
        <w:rPr>
          <w:rFonts w:ascii="PT Astra Serif" w:hAnsi="PT Astra Serif" w:cs="Arial"/>
          <w:sz w:val="24"/>
          <w:szCs w:val="24"/>
        </w:rPr>
      </w:pPr>
      <w:r>
        <w:rPr>
          <w:rFonts w:ascii="PT Astra Serif" w:hAnsi="PT Astra Serif" w:cs="Arial"/>
          <w:sz w:val="24"/>
          <w:szCs w:val="24"/>
        </w:rPr>
        <w:tab/>
        <w:t xml:space="preserve">Самое глубокое заблуждение молодых пар в том, что они думают, что перевоспитают своего супруга. Как можно перевоспитать человека с устоявшимися принципами и взглядами?</w:t>
      </w:r>
      <w:r/>
    </w:p>
    <w:p>
      <w:pPr>
        <w:widowControl w:val="off"/>
        <w:rPr>
          <w:highlight w:val="none"/>
        </w:rPr>
      </w:pPr>
      <w:r>
        <w:t xml:space="preserve"> </w:t>
      </w:r>
      <w:r/>
    </w:p>
    <w:p>
      <w:pPr>
        <w:widowControl w:val="off"/>
        <w:rPr>
          <w:rFonts w:ascii="Times New Roman" w:hAnsi="Times New Roman" w:cs="Times New Roman"/>
          <w:sz w:val="20"/>
          <w:szCs w:val="20"/>
        </w:rPr>
      </w:pPr>
      <w:r>
        <w:rPr>
          <w:highlight w:val="none"/>
        </w:rPr>
      </w:r>
      <w:r>
        <w:rPr>
          <w:highlight w:val="none"/>
        </w:rPr>
      </w:r>
    </w:p>
    <w:p>
      <w:pPr>
        <w:ind w:firstLine="708"/>
        <w:jc w:val="both"/>
        <w:spacing w:after="280"/>
        <w:widowControl w:val="off"/>
        <w:rPr>
          <w:rFonts w:ascii="PT Astra Serif" w:hAnsi="PT Astra Serif" w:cs="Arial"/>
          <w:sz w:val="24"/>
          <w:szCs w:val="24"/>
        </w:rPr>
      </w:pPr>
      <w:r>
        <w:rPr>
          <w:rFonts w:ascii="PT Astra Serif" w:hAnsi="PT Astra Serif" w:cs="Arial"/>
          <w:i/>
          <w:iCs/>
          <w:sz w:val="24"/>
          <w:szCs w:val="24"/>
        </w:rPr>
        <w:t xml:space="preserve">Вы мечтаете, чтобы ваш брак был крепким, а семья </w:t>
      </w:r>
      <w:r>
        <w:rPr>
          <w:rFonts w:ascii="PT Astra Serif" w:hAnsi="PT Astra Serif" w:cs="Arial"/>
          <w:i/>
          <w:iCs/>
          <w:sz w:val="24"/>
          <w:szCs w:val="24"/>
        </w:rPr>
        <w:t xml:space="preserve">идеальной</w:t>
      </w:r>
      <w:r>
        <w:rPr>
          <w:rFonts w:ascii="PT Astra Serif" w:hAnsi="PT Astra Serif" w:cs="Arial"/>
          <w:i/>
          <w:iCs/>
          <w:sz w:val="24"/>
          <w:szCs w:val="24"/>
        </w:rPr>
        <w:t xml:space="preserve">?</w:t>
      </w:r>
      <w:r>
        <w:rPr>
          <w:rFonts w:ascii="PT Astra Serif" w:hAnsi="PT Astra Serif" w:cs="Arial"/>
          <w:sz w:val="24"/>
          <w:szCs w:val="24"/>
        </w:rPr>
        <w:t xml:space="preserve"> Вот и стремитесь к этому идеалу вместе! Обсудите вместе семейные правила и цели (цели профессионального развития), они должны устраивать обоих, обязанности распределите честно, не сваливая все только на кого-то одного. </w:t>
      </w:r>
      <w:r/>
    </w:p>
    <w:p>
      <w:pPr>
        <w:jc w:val="center"/>
        <w:spacing w:line="315" w:lineRule="exact"/>
        <w:widowControl w:val="off"/>
        <w:rPr>
          <w:rFonts w:ascii="PT Astra Serif" w:hAnsi="PT Astra Serif" w:cs="Arial"/>
          <w:b/>
          <w:bCs/>
          <w:color w:val="008000"/>
          <w:sz w:val="24"/>
          <w:szCs w:val="24"/>
        </w:rPr>
      </w:pPr>
      <w:r>
        <w:rPr>
          <w:rFonts w:ascii="PT Astra Serif" w:hAnsi="PT Astra Serif" w:cs="Arial"/>
          <w:b/>
          <w:bCs/>
          <w:color w:val="008000"/>
          <w:sz w:val="24"/>
          <w:szCs w:val="24"/>
        </w:rPr>
        <w:t xml:space="preserve"> </w:t>
      </w:r>
      <w:r/>
    </w:p>
    <w:p>
      <w:pPr>
        <w:jc w:val="center"/>
        <w:spacing w:line="315" w:lineRule="exact"/>
        <w:widowControl w:val="off"/>
        <w:rPr>
          <w:rFonts w:ascii="PT Astra Serif" w:hAnsi="PT Astra Serif" w:cs="Arial"/>
          <w:b/>
          <w:bCs/>
          <w:color w:val="008000"/>
          <w:sz w:val="24"/>
          <w:szCs w:val="24"/>
        </w:rPr>
      </w:pPr>
      <w:r>
        <w:rPr>
          <w:rFonts w:ascii="PT Astra Serif" w:hAnsi="PT Astra Serif" w:cs="Arial"/>
          <w:b/>
          <w:bCs/>
          <w:color w:val="008000"/>
          <w:sz w:val="24"/>
          <w:szCs w:val="24"/>
        </w:rPr>
        <w:t xml:space="preserve">Успехов Вам!</w:t>
      </w:r>
      <w:r/>
    </w:p>
    <w:p>
      <w:pPr>
        <w:widowControl w:val="off"/>
      </w:pPr>
      <w:r>
        <w:t xml:space="preserve"> </w:t>
      </w:r>
      <w:r/>
    </w:p>
    <w:p>
      <w:pPr>
        <w:widowControl w:val="off"/>
      </w:pPr>
      <w:r/>
      <w:r/>
    </w:p>
    <w:p>
      <w:pPr>
        <w:widowControl w:val="off"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17054</wp:posOffset>
                </wp:positionH>
                <wp:positionV relativeFrom="paragraph">
                  <wp:posOffset>2177</wp:posOffset>
                </wp:positionV>
                <wp:extent cx="2732224" cy="1943100"/>
                <wp:effectExtent l="19050" t="0" r="0" b="0"/>
                <wp:wrapSquare wrapText="bothSides"/>
                <wp:docPr id="3" name="Рисунок 4" descr="C:\Users\Полина\Desktop\Рисунок1.pn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4" descr="C:\Users\Полина\Desktop\Рисунок1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2732224" cy="1943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position:absolute;z-index:251659264;o:allowoverlap:true;o:allowincell:true;mso-position-horizontal-relative:text;margin-left:1.3pt;mso-position-horizontal:absolute;mso-position-vertical-relative:text;margin-top:0.2pt;mso-position-vertical:absolute;width:215.1pt;height:153.0pt;mso-wrap-distance-left:9.0pt;mso-wrap-distance-top:0.0pt;mso-wrap-distance-right:9.0pt;mso-wrap-distance-bottom:0.0pt;" stroked="f" strokeweight="0.75pt">
                <v:path textboxrect="0,0,0,0"/>
                <w10:wrap type="square"/>
                <v:imagedata r:id="rId13" o:title=""/>
              </v:shape>
            </w:pict>
          </mc:Fallback>
        </mc:AlternateContent>
      </w:r>
      <w:r/>
    </w:p>
    <w:p>
      <w:pPr>
        <w:widowControl w:val="off"/>
      </w:pPr>
      <w:r/>
      <w:r/>
    </w:p>
    <w:p>
      <w:pPr>
        <w:widowControl w:val="off"/>
      </w:pPr>
      <w:r/>
      <w:r/>
    </w:p>
    <w:p>
      <w:pPr>
        <w:widowControl w:val="off"/>
      </w:pPr>
      <w:r/>
      <w:r/>
    </w:p>
    <w:p>
      <w:pPr>
        <w:jc w:val="center"/>
        <w:spacing w:after="0"/>
        <w:widowControl w:val="off"/>
        <w:rPr>
          <w:rFonts w:ascii="PT Astra Serif" w:hAnsi="PT Astra Serif"/>
          <w:b/>
          <w:bCs/>
          <w:i/>
          <w:iCs/>
          <w:color w:val="800080"/>
          <w:sz w:val="20"/>
        </w:rPr>
      </w:pPr>
      <w:r>
        <w:rPr>
          <w:rFonts w:ascii="PT Astra Serif" w:hAnsi="PT Astra Serif"/>
          <w:b/>
          <w:bCs/>
          <w:i/>
          <w:iCs/>
          <w:color w:val="800080"/>
          <w:sz w:val="20"/>
        </w:rPr>
      </w:r>
      <w:r/>
    </w:p>
    <w:p>
      <w:pPr>
        <w:jc w:val="center"/>
        <w:spacing w:after="0"/>
        <w:widowControl w:val="off"/>
        <w:rPr>
          <w:rFonts w:ascii="PT Astra Serif" w:hAnsi="PT Astra Serif"/>
          <w:b/>
          <w:bCs/>
          <w:i/>
          <w:iCs/>
          <w:color w:val="800080"/>
          <w:sz w:val="20"/>
        </w:rPr>
      </w:pPr>
      <w:r>
        <w:rPr>
          <w:rFonts w:ascii="PT Astra Serif" w:hAnsi="PT Astra Serif"/>
          <w:b/>
          <w:bCs/>
          <w:i/>
          <w:iCs/>
          <w:color w:val="800080"/>
          <w:sz w:val="20"/>
        </w:rPr>
        <w:t xml:space="preserve">Государственное бюджетное  учреждение  </w:t>
      </w:r>
      <w:r/>
    </w:p>
    <w:p>
      <w:pPr>
        <w:jc w:val="center"/>
        <w:spacing w:after="0"/>
        <w:widowControl w:val="off"/>
        <w:rPr>
          <w:rFonts w:ascii="PT Astra Serif" w:hAnsi="PT Astra Serif"/>
          <w:b/>
          <w:bCs/>
          <w:i/>
          <w:iCs/>
          <w:color w:val="800080"/>
          <w:sz w:val="20"/>
        </w:rPr>
      </w:pPr>
      <w:r>
        <w:rPr>
          <w:rFonts w:ascii="PT Astra Serif" w:hAnsi="PT Astra Serif"/>
          <w:b/>
          <w:bCs/>
          <w:i/>
          <w:iCs/>
          <w:color w:val="800080"/>
          <w:sz w:val="20"/>
        </w:rPr>
        <w:t xml:space="preserve">Ямало-Ненецкого автономного округа  </w:t>
      </w:r>
      <w:r>
        <w:rPr>
          <w:rFonts w:ascii="PT Astra Serif" w:hAnsi="PT Astra Serif"/>
          <w:b/>
          <w:bCs/>
          <w:i/>
          <w:iCs/>
          <w:color w:val="800080"/>
          <w:sz w:val="20"/>
        </w:rPr>
        <w:t xml:space="preserve">«</w:t>
      </w:r>
      <w:r>
        <w:rPr>
          <w:rFonts w:ascii="PT Astra Serif" w:hAnsi="PT Astra Serif"/>
          <w:b/>
          <w:bCs/>
          <w:i/>
          <w:iCs/>
          <w:color w:val="800080"/>
          <w:sz w:val="20"/>
        </w:rPr>
        <w:t xml:space="preserve">Центр социального обслуживания населения «Доверие»</w:t>
      </w:r>
      <w:r/>
    </w:p>
    <w:p>
      <w:pPr>
        <w:jc w:val="center"/>
        <w:spacing w:after="0"/>
        <w:widowControl w:val="off"/>
        <w:rPr>
          <w:rFonts w:ascii="PT Astra Serif" w:hAnsi="PT Astra Serif"/>
          <w:b/>
          <w:bCs/>
          <w:i/>
          <w:iCs/>
          <w:color w:val="800080"/>
          <w:sz w:val="20"/>
        </w:rPr>
      </w:pPr>
      <w:r>
        <w:rPr>
          <w:rFonts w:ascii="PT Astra Serif" w:hAnsi="PT Astra Serif"/>
          <w:b/>
          <w:bCs/>
          <w:i/>
          <w:iCs/>
          <w:color w:val="800080"/>
          <w:sz w:val="20"/>
        </w:rPr>
        <w:t xml:space="preserve">  в  муниципальном образовании город </w:t>
      </w:r>
      <w:r/>
    </w:p>
    <w:p>
      <w:pPr>
        <w:jc w:val="center"/>
        <w:spacing w:after="0"/>
        <w:widowControl w:val="off"/>
        <w:rPr>
          <w:rFonts w:ascii="PT Astra Serif" w:hAnsi="PT Astra Serif"/>
          <w:b/>
          <w:bCs/>
          <w:i/>
          <w:iCs/>
          <w:color w:val="800080"/>
          <w:sz w:val="20"/>
        </w:rPr>
      </w:pPr>
      <w:r>
        <w:rPr>
          <w:rFonts w:ascii="PT Astra Serif" w:hAnsi="PT Astra Serif"/>
          <w:b/>
          <w:bCs/>
          <w:i/>
          <w:iCs/>
          <w:color w:val="800080"/>
          <w:sz w:val="20"/>
        </w:rPr>
        <w:t xml:space="preserve">Салехард»</w:t>
      </w:r>
      <w:r/>
    </w:p>
    <w:p>
      <w:pPr>
        <w:widowControl w:val="off"/>
      </w:pPr>
      <w:r>
        <w:t xml:space="preserve"> </w:t>
      </w:r>
      <w:r/>
    </w:p>
    <w:p>
      <w:pPr>
        <w:widowControl w:val="off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854710</wp:posOffset>
                </wp:positionH>
                <wp:positionV relativeFrom="paragraph">
                  <wp:posOffset>1761490</wp:posOffset>
                </wp:positionV>
                <wp:extent cx="2040255" cy="1558925"/>
                <wp:effectExtent l="19050" t="0" r="0" b="0"/>
                <wp:wrapTight wrapText="bothSides">
                  <wp:wrapPolygon edited="1">
                    <wp:start x="805" y="0"/>
                    <wp:lineTo x="-201" y="1848"/>
                    <wp:lineTo x="0" y="21116"/>
                    <wp:lineTo x="805" y="21380"/>
                    <wp:lineTo x="20571" y="21380"/>
                    <wp:lineTo x="20773" y="21380"/>
                    <wp:lineTo x="21176" y="21116"/>
                    <wp:lineTo x="21378" y="21116"/>
                    <wp:lineTo x="21580" y="18477"/>
                    <wp:lineTo x="21580" y="1848"/>
                    <wp:lineTo x="21176" y="264"/>
                    <wp:lineTo x="20571" y="0"/>
                    <wp:lineTo x="805" y="0"/>
                  </wp:wrapPolygon>
                </wp:wrapTight>
                <wp:docPr id="4" name="Рисунок 5" descr="C:\Users\Полина\Desktop\Рисунок2.pn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5" descr="C:\Users\Полина\Desktop\Рисунок2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2040255" cy="15589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position:absolute;z-index:-251660288;o:allowoverlap:true;o:allowincell:true;mso-position-horizontal-relative:text;margin-left:67.3pt;mso-position-horizontal:absolute;mso-position-vertical-relative:text;margin-top:138.7pt;mso-position-vertical:absolute;width:160.7pt;height:122.8pt;mso-wrap-distance-left:9.0pt;mso-wrap-distance-top:0.0pt;mso-wrap-distance-right:9.0pt;mso-wrap-distance-bottom:0.0pt;" wrapcoords="3727 0 -930 8556 0 97759 3727 98981 95236 98981 96171 98981 98037 97759 98972 97759 99907 85542 99907 8556 98037 1222 95236 0 3727 0" stroked="f">
                <v:path textboxrect="0,0,0,0"/>
                <w10:wrap type="tight"/>
                <v:imagedata r:id="rId14" o:title="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0"/>
          <w:szCs w:val="2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19425" cy="1685925"/>
                <wp:effectExtent l="10795" t="5080" r="28575" b="26670"/>
                <wp:docPr id="5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3019425" cy="16859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Impact" w:hAnsi="Impact"/>
                                <w:sz w:val="36"/>
                                <w:szCs w:val="36"/>
                                <w14:textOutline w14:w="12700">
                                  <w14:solidFill>
                                    <w14:srgbClr w14:val="CC99FF"/>
                                  </w14:solidFill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Impact" w:hAnsi="Impact"/>
                                <w:sz w:val="36"/>
                                <w:szCs w:val="36"/>
                                <w14:textOutline w14:w="12700">
                                  <w14:solidFill>
                                    <w14:srgbClr w14:val="CC99FF"/>
                                  </w14:solidFill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молодоженам 
на заметку!</w:t>
                            </w:r>
                            <w:r/>
                          </w:p>
                        </w:txbxContent>
                      </wps:txbx>
                      <wps:bodyPr lIns="0" tIns="0" rIns="0" bIns="0">
                        <a:prstTxWarp prst="textSlantUp">
                          <a:avLst>
                            <a:gd name="adj" fmla="val 55555"/>
                          </a:avLst>
                        </a:prstTxWarp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shape 4" o:spid="_x0000_s4" o:spt="1" type="#_x0000_t1" style="width:237.8pt;height:132.8pt;mso-wrap-distance-left:0.0pt;mso-wrap-distance-top:0.0pt;mso-wrap-distance-right:0.0pt;mso-wrap-distance-bottom:0.0pt;visibility:visible;" filled="f">
                <v:textbox inset="0,0,0,0">
                  <w:txbxContent>
                    <w:p>
                      <w:pPr>
                        <w:jc w:val="center"/>
                        <w:rPr>
                          <w:rFonts w:ascii="Impact" w:hAnsi="Impact"/>
                          <w:sz w:val="36"/>
                          <w:szCs w:val="36"/>
                          <w14:textOutline w14:w="12700">
                            <w14:solidFill>
                              <w14:srgbClr w14:val="CC99FF"/>
                            </w14:solidFill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6600CC"/>
                                </w14:gs>
                                <w14:gs w14:pos="100000">
                                  <w14:srgbClr w14:val="CC00CC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Impact" w:hAnsi="Impact"/>
                          <w:sz w:val="36"/>
                          <w:szCs w:val="36"/>
                          <w14:textOutline w14:w="12700">
                            <w14:solidFill>
                              <w14:srgbClr w14:val="CC99FF"/>
                            </w14:solidFill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6600CC"/>
                                </w14:gs>
                                <w14:gs w14:pos="100000">
                                  <w14:srgbClr w14:val="CC00CC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молодоженам 
на заметку!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/>
    </w:p>
    <w:p>
      <w:pPr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</w:r>
      <w:r/>
    </w:p>
    <w:p>
      <w:pPr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</w:r>
      <w:r/>
    </w:p>
    <w:p>
      <w:pPr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</w:r>
      <w:r/>
    </w:p>
    <w:p>
      <w:pPr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</w:r>
      <w:r/>
    </w:p>
    <w:p>
      <w:pPr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</w:r>
      <w:r>
        <w:rPr>
          <w:rFonts w:ascii="PT Astra Serif" w:hAnsi="PT Astra Serif"/>
          <w:sz w:val="24"/>
          <w:szCs w:val="24"/>
        </w:rPr>
      </w:r>
      <w:r/>
    </w:p>
    <w:p>
      <w:pPr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</w:r>
      <w:r/>
    </w:p>
    <w:p>
      <w:pPr>
        <w:pStyle w:val="822"/>
        <w:jc w:val="center"/>
        <w:rPr>
          <w:rFonts w:ascii="PT Astra Serif" w:hAnsi="PT Astra Serif"/>
          <w:b/>
          <w:color w:val="0070c0"/>
          <w:sz w:val="28"/>
          <w:szCs w:val="28"/>
          <w:lang w:val="ru-RU"/>
        </w:rPr>
      </w:pPr>
      <w:r>
        <w:rPr>
          <w:rFonts w:ascii="PT Astra Serif" w:hAnsi="PT Astra Serif"/>
          <w:b/>
          <w:color w:val="0070c0"/>
          <w:sz w:val="28"/>
          <w:szCs w:val="28"/>
          <w:lang w:val="ru-RU"/>
        </w:rPr>
        <w:t xml:space="preserve">ГБУ ЯНАО </w:t>
      </w:r>
      <w:r>
        <w:rPr>
          <w:rFonts w:ascii="PT Astra Serif" w:hAnsi="PT Astra Serif"/>
          <w:b/>
          <w:color w:val="0070c0"/>
          <w:sz w:val="28"/>
          <w:szCs w:val="28"/>
          <w:lang w:val="ru-RU"/>
        </w:rPr>
        <w:t xml:space="preserve">«ЦСОН </w:t>
      </w:r>
      <w:r>
        <w:rPr>
          <w:rFonts w:ascii="PT Astra Serif" w:hAnsi="PT Astra Serif"/>
          <w:b/>
          <w:color w:val="0070c0"/>
          <w:sz w:val="28"/>
          <w:szCs w:val="28"/>
          <w:lang w:val="ru-RU"/>
        </w:rPr>
        <w:t xml:space="preserve">«Доверие» в МО </w:t>
      </w:r>
      <w:r/>
      <w:r>
        <w:rPr>
          <w:rFonts w:ascii="PT Astra Serif" w:hAnsi="PT Astra Serif"/>
          <w:b/>
          <w:color w:val="0070c0"/>
          <w:sz w:val="28"/>
          <w:szCs w:val="28"/>
          <w:lang w:val="ru-RU"/>
        </w:rPr>
        <w:t xml:space="preserve">г.</w:t>
      </w:r>
      <w:r>
        <w:rPr>
          <w:rFonts w:ascii="PT Astra Serif" w:hAnsi="PT Astra Serif"/>
          <w:b/>
          <w:color w:val="0070c0"/>
          <w:sz w:val="28"/>
          <w:szCs w:val="28"/>
          <w:lang w:val="ru-RU"/>
        </w:rPr>
        <w:t xml:space="preserve"> </w:t>
      </w:r>
      <w:r>
        <w:rPr>
          <w:rFonts w:ascii="PT Astra Serif" w:hAnsi="PT Astra Serif"/>
          <w:b/>
          <w:color w:val="0070c0"/>
          <w:sz w:val="28"/>
          <w:szCs w:val="28"/>
          <w:lang w:val="ru-RU"/>
        </w:rPr>
        <w:t xml:space="preserve">Салехард</w:t>
      </w:r>
      <w:r/>
      <w:r>
        <w:rPr>
          <w:rFonts w:ascii="PT Astra Serif" w:hAnsi="PT Astra Serif"/>
          <w:b/>
          <w:color w:val="0070c0"/>
          <w:sz w:val="28"/>
          <w:szCs w:val="28"/>
          <w:lang w:val="ru-RU"/>
        </w:rPr>
      </w:r>
    </w:p>
    <w:p>
      <w:pPr>
        <w:pStyle w:val="822"/>
        <w:jc w:val="center"/>
        <w:rPr>
          <w:rFonts w:ascii="PT Astra Serif" w:hAnsi="PT Astra Serif"/>
          <w:sz w:val="24"/>
          <w:szCs w:val="28"/>
          <w:highlight w:val="none"/>
          <w:lang w:val="ru-RU"/>
        </w:rPr>
      </w:pPr>
      <w:r>
        <w:rPr>
          <w:rFonts w:ascii="PT Astra Serif" w:hAnsi="PT Astra Serif"/>
          <w:sz w:val="24"/>
          <w:szCs w:val="28"/>
          <w:lang w:val="ru-RU"/>
        </w:rPr>
        <w:t xml:space="preserve">ул. Патрикеева, д.25, тел. 8(34922)99-1-39</w:t>
      </w:r>
      <w:r>
        <w:rPr>
          <w:sz w:val="22"/>
        </w:rPr>
      </w:r>
      <w:r/>
    </w:p>
    <w:p>
      <w:pPr>
        <w:pStyle w:val="822"/>
        <w:jc w:val="center"/>
        <w:rPr>
          <w:rFonts w:ascii="PT Astra Serif" w:hAnsi="PT Astra Serif"/>
          <w:sz w:val="24"/>
          <w:szCs w:val="28"/>
          <w:lang w:val="ru-RU"/>
        </w:rPr>
      </w:pPr>
      <w:r>
        <w:rPr>
          <w:rFonts w:ascii="PT Astra Serif" w:hAnsi="PT Astra Serif"/>
          <w:sz w:val="24"/>
          <w:szCs w:val="28"/>
          <w:highlight w:val="none"/>
          <w:lang w:val="ru-RU"/>
        </w:rPr>
        <w:t xml:space="preserve">doverie.yanao.ru</w:t>
      </w:r>
      <w:r>
        <w:rPr>
          <w:rFonts w:ascii="PT Astra Serif" w:hAnsi="PT Astra Serif"/>
          <w:sz w:val="24"/>
          <w:szCs w:val="28"/>
          <w:highlight w:val="none"/>
          <w:lang w:val="ru-RU"/>
        </w:rPr>
      </w:r>
      <w:r/>
    </w:p>
    <w:sectPr>
      <w:footnotePr/>
      <w:endnotePr/>
      <w:type w:val="nextPage"/>
      <w:pgSz w:w="16838" w:h="11906" w:orient="landscape"/>
      <w:pgMar w:top="709" w:right="1134" w:bottom="850" w:left="1134" w:header="708" w:footer="708" w:gutter="0"/>
      <w:cols w:num="3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Impact">
    <w:panose1 w:val="020B0806030902050204"/>
  </w:font>
  <w:font w:name="Wingdings">
    <w:panose1 w:val="05000000000000000000"/>
  </w:font>
  <w:font w:name="PT Astra Serif">
    <w:panose1 w:val="020A0603040505020204"/>
  </w:font>
  <w:font w:name="Symbol">
    <w:panose1 w:val="05050102010706020507"/>
  </w:font>
  <w:font w:name="Andale Sans UI">
    <w:panose1 w:val="02000603000000000000"/>
  </w:font>
  <w:font w:name="Tahoma">
    <w:panose1 w:val="020B0604030504040204"/>
  </w:font>
  <w:font w:name="Book Antiqua">
    <w:panose1 w:val="02040602050305030304"/>
  </w:font>
  <w:font w:name="Courier New">
    <w:panose1 w:val="02070309020205020404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5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79" w:hanging="360"/>
      </w:pPr>
      <w:rPr>
        <w:rFonts w:hint="default" w:ascii="PT Astra Serif" w:hAnsi="PT Astra Serif" w:eastAsiaTheme="minorEastAsia" w:cstheme="minorBidi"/>
      </w:rPr>
    </w:lvl>
    <w:lvl w:ilvl="2">
      <w:start w:val="1"/>
      <w:numFmt w:val="bullet"/>
      <w:isLgl w:val="false"/>
      <w:suff w:val="tab"/>
      <w:lvlText w:val=""/>
      <w:lvlJc w:val="left"/>
      <w:pPr>
        <w:ind w:left="219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91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3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5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7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9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51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smallFrac m:val="fals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EastAsia" w:cstheme="minorBidi"/>
        <w:sz w:val="22"/>
        <w:szCs w:val="22"/>
        <w:lang w:val="ru-RU" w:eastAsia="ru-RU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36">
    <w:name w:val="Heading 1"/>
    <w:basedOn w:val="812"/>
    <w:next w:val="812"/>
    <w:link w:val="637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37">
    <w:name w:val="Heading 1 Char"/>
    <w:basedOn w:val="814"/>
    <w:link w:val="636"/>
    <w:uiPriority w:val="9"/>
    <w:rPr>
      <w:rFonts w:ascii="Arial" w:hAnsi="Arial" w:eastAsia="Arial" w:cs="Arial"/>
      <w:sz w:val="40"/>
      <w:szCs w:val="40"/>
    </w:rPr>
  </w:style>
  <w:style w:type="character" w:styleId="638">
    <w:name w:val="Heading 2 Char"/>
    <w:basedOn w:val="814"/>
    <w:link w:val="813"/>
    <w:uiPriority w:val="9"/>
    <w:rPr>
      <w:rFonts w:ascii="Arial" w:hAnsi="Arial" w:eastAsia="Arial" w:cs="Arial"/>
      <w:sz w:val="34"/>
    </w:rPr>
  </w:style>
  <w:style w:type="paragraph" w:styleId="639">
    <w:name w:val="Heading 3"/>
    <w:basedOn w:val="812"/>
    <w:next w:val="812"/>
    <w:link w:val="640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40">
    <w:name w:val="Heading 3 Char"/>
    <w:basedOn w:val="814"/>
    <w:link w:val="639"/>
    <w:uiPriority w:val="9"/>
    <w:rPr>
      <w:rFonts w:ascii="Arial" w:hAnsi="Arial" w:eastAsia="Arial" w:cs="Arial"/>
      <w:sz w:val="30"/>
      <w:szCs w:val="30"/>
    </w:rPr>
  </w:style>
  <w:style w:type="paragraph" w:styleId="641">
    <w:name w:val="Heading 4"/>
    <w:basedOn w:val="812"/>
    <w:next w:val="812"/>
    <w:link w:val="642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42">
    <w:name w:val="Heading 4 Char"/>
    <w:basedOn w:val="814"/>
    <w:link w:val="641"/>
    <w:uiPriority w:val="9"/>
    <w:rPr>
      <w:rFonts w:ascii="Arial" w:hAnsi="Arial" w:eastAsia="Arial" w:cs="Arial"/>
      <w:b/>
      <w:bCs/>
      <w:sz w:val="26"/>
      <w:szCs w:val="26"/>
    </w:rPr>
  </w:style>
  <w:style w:type="paragraph" w:styleId="643">
    <w:name w:val="Heading 5"/>
    <w:basedOn w:val="812"/>
    <w:next w:val="812"/>
    <w:link w:val="644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44">
    <w:name w:val="Heading 5 Char"/>
    <w:basedOn w:val="814"/>
    <w:link w:val="643"/>
    <w:uiPriority w:val="9"/>
    <w:rPr>
      <w:rFonts w:ascii="Arial" w:hAnsi="Arial" w:eastAsia="Arial" w:cs="Arial"/>
      <w:b/>
      <w:bCs/>
      <w:sz w:val="24"/>
      <w:szCs w:val="24"/>
    </w:rPr>
  </w:style>
  <w:style w:type="paragraph" w:styleId="645">
    <w:name w:val="Heading 6"/>
    <w:basedOn w:val="812"/>
    <w:next w:val="812"/>
    <w:link w:val="646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46">
    <w:name w:val="Heading 6 Char"/>
    <w:basedOn w:val="814"/>
    <w:link w:val="645"/>
    <w:uiPriority w:val="9"/>
    <w:rPr>
      <w:rFonts w:ascii="Arial" w:hAnsi="Arial" w:eastAsia="Arial" w:cs="Arial"/>
      <w:b/>
      <w:bCs/>
      <w:sz w:val="22"/>
      <w:szCs w:val="22"/>
    </w:rPr>
  </w:style>
  <w:style w:type="paragraph" w:styleId="647">
    <w:name w:val="Heading 7"/>
    <w:basedOn w:val="812"/>
    <w:next w:val="812"/>
    <w:link w:val="648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48">
    <w:name w:val="Heading 7 Char"/>
    <w:basedOn w:val="814"/>
    <w:link w:val="647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49">
    <w:name w:val="Heading 8"/>
    <w:basedOn w:val="812"/>
    <w:next w:val="812"/>
    <w:link w:val="650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50">
    <w:name w:val="Heading 8 Char"/>
    <w:basedOn w:val="814"/>
    <w:link w:val="649"/>
    <w:uiPriority w:val="9"/>
    <w:rPr>
      <w:rFonts w:ascii="Arial" w:hAnsi="Arial" w:eastAsia="Arial" w:cs="Arial"/>
      <w:i/>
      <w:iCs/>
      <w:sz w:val="22"/>
      <w:szCs w:val="22"/>
    </w:rPr>
  </w:style>
  <w:style w:type="paragraph" w:styleId="651">
    <w:name w:val="Heading 9"/>
    <w:basedOn w:val="812"/>
    <w:next w:val="812"/>
    <w:link w:val="652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52">
    <w:name w:val="Heading 9 Char"/>
    <w:basedOn w:val="814"/>
    <w:link w:val="651"/>
    <w:uiPriority w:val="9"/>
    <w:rPr>
      <w:rFonts w:ascii="Arial" w:hAnsi="Arial" w:eastAsia="Arial" w:cs="Arial"/>
      <w:i/>
      <w:iCs/>
      <w:sz w:val="21"/>
      <w:szCs w:val="21"/>
    </w:rPr>
  </w:style>
  <w:style w:type="paragraph" w:styleId="653">
    <w:name w:val="No Spacing"/>
    <w:uiPriority w:val="1"/>
    <w:qFormat/>
    <w:pPr>
      <w:spacing w:before="0" w:after="0" w:line="240" w:lineRule="auto"/>
    </w:pPr>
  </w:style>
  <w:style w:type="paragraph" w:styleId="654">
    <w:name w:val="Title"/>
    <w:basedOn w:val="812"/>
    <w:next w:val="812"/>
    <w:link w:val="65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55">
    <w:name w:val="Title Char"/>
    <w:basedOn w:val="814"/>
    <w:link w:val="654"/>
    <w:uiPriority w:val="10"/>
    <w:rPr>
      <w:sz w:val="48"/>
      <w:szCs w:val="48"/>
    </w:rPr>
  </w:style>
  <w:style w:type="paragraph" w:styleId="656">
    <w:name w:val="Subtitle"/>
    <w:basedOn w:val="812"/>
    <w:next w:val="812"/>
    <w:link w:val="657"/>
    <w:uiPriority w:val="11"/>
    <w:qFormat/>
    <w:pPr>
      <w:spacing w:before="200" w:after="200"/>
    </w:pPr>
    <w:rPr>
      <w:sz w:val="24"/>
      <w:szCs w:val="24"/>
    </w:rPr>
  </w:style>
  <w:style w:type="character" w:styleId="657">
    <w:name w:val="Subtitle Char"/>
    <w:basedOn w:val="814"/>
    <w:link w:val="656"/>
    <w:uiPriority w:val="11"/>
    <w:rPr>
      <w:sz w:val="24"/>
      <w:szCs w:val="24"/>
    </w:rPr>
  </w:style>
  <w:style w:type="paragraph" w:styleId="658">
    <w:name w:val="Quote"/>
    <w:basedOn w:val="812"/>
    <w:next w:val="812"/>
    <w:link w:val="659"/>
    <w:uiPriority w:val="29"/>
    <w:qFormat/>
    <w:pPr>
      <w:ind w:left="720" w:right="720"/>
    </w:pPr>
    <w:rPr>
      <w:i/>
    </w:rPr>
  </w:style>
  <w:style w:type="character" w:styleId="659">
    <w:name w:val="Quote Char"/>
    <w:link w:val="658"/>
    <w:uiPriority w:val="29"/>
    <w:rPr>
      <w:i/>
    </w:rPr>
  </w:style>
  <w:style w:type="paragraph" w:styleId="660">
    <w:name w:val="Intense Quote"/>
    <w:basedOn w:val="812"/>
    <w:next w:val="812"/>
    <w:link w:val="66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61">
    <w:name w:val="Intense Quote Char"/>
    <w:link w:val="660"/>
    <w:uiPriority w:val="30"/>
    <w:rPr>
      <w:i/>
    </w:rPr>
  </w:style>
  <w:style w:type="paragraph" w:styleId="662">
    <w:name w:val="Header"/>
    <w:basedOn w:val="812"/>
    <w:link w:val="66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63">
    <w:name w:val="Header Char"/>
    <w:basedOn w:val="814"/>
    <w:link w:val="662"/>
    <w:uiPriority w:val="99"/>
  </w:style>
  <w:style w:type="paragraph" w:styleId="664">
    <w:name w:val="Footer"/>
    <w:basedOn w:val="812"/>
    <w:link w:val="66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65">
    <w:name w:val="Footer Char"/>
    <w:basedOn w:val="814"/>
    <w:link w:val="664"/>
    <w:uiPriority w:val="99"/>
  </w:style>
  <w:style w:type="paragraph" w:styleId="666">
    <w:name w:val="Caption"/>
    <w:basedOn w:val="812"/>
    <w:next w:val="812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667">
    <w:name w:val="Caption Char"/>
    <w:basedOn w:val="666"/>
    <w:link w:val="664"/>
    <w:uiPriority w:val="99"/>
  </w:style>
  <w:style w:type="table" w:styleId="668">
    <w:name w:val="Table Grid"/>
    <w:basedOn w:val="815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69">
    <w:name w:val="Table Grid Light"/>
    <w:basedOn w:val="815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70">
    <w:name w:val="Plain Table 1"/>
    <w:basedOn w:val="815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/>
      </w:tcPr>
    </w:tblStylePr>
    <w:tblStylePr w:type="band1Vert">
      <w:tcPr>
        <w:shd w:val="clear" w:color="ffffff" w:themeColor="text1" w:theme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71">
    <w:name w:val="Plain Table 2"/>
    <w:basedOn w:val="815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72">
    <w:name w:val="Plain Table 3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73">
    <w:name w:val="Plain Table 4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4">
    <w:name w:val="Plain Table 5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675">
    <w:name w:val="Grid Table 1 Light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6">
    <w:name w:val="Grid Table 1 Light - Accent 1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7">
    <w:name w:val="Grid Table 1 Light - Accent 2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8">
    <w:name w:val="Grid Table 1 Light - Accent 3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9">
    <w:name w:val="Grid Table 1 Light - Accent 4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0">
    <w:name w:val="Grid Table 1 Light - Accent 5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1">
    <w:name w:val="Grid Table 1 Light - Accent 6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2">
    <w:name w:val="Grid Table 2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3">
    <w:name w:val="Grid Table 2 - Accent 1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4">
    <w:name w:val="Grid Table 2 - Accent 2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5">
    <w:name w:val="Grid Table 2 - Accent 3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6">
    <w:name w:val="Grid Table 2 - Accent 4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7">
    <w:name w:val="Grid Table 2 - Accent 5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8">
    <w:name w:val="Grid Table 2 - Accent 6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9">
    <w:name w:val="Grid Table 3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0">
    <w:name w:val="Grid Table 3 - Accent 1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1">
    <w:name w:val="Grid Table 3 - Accent 2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2">
    <w:name w:val="Grid Table 3 - Accent 3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3">
    <w:name w:val="Grid Table 3 - Accent 4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4">
    <w:name w:val="Grid Table 3 - Accent 5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5">
    <w:name w:val="Grid Table 3 - Accent 6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6">
    <w:name w:val="Grid Table 4"/>
    <w:basedOn w:val="81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697">
    <w:name w:val="Grid Table 4 - Accent 1"/>
    <w:basedOn w:val="81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698">
    <w:name w:val="Grid Table 4 - Accent 2"/>
    <w:basedOn w:val="81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699">
    <w:name w:val="Grid Table 4 - Accent 3"/>
    <w:basedOn w:val="81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00">
    <w:name w:val="Grid Table 4 - Accent 4"/>
    <w:basedOn w:val="81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01">
    <w:name w:val="Grid Table 4 - Accent 5"/>
    <w:basedOn w:val="81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02">
    <w:name w:val="Grid Table 4 - Accent 6"/>
    <w:basedOn w:val="81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03">
    <w:name w:val="Grid Table 5 Dark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/>
    </w:tblPr>
    <w:tblStylePr w:type="band1Horz">
      <w:tcPr>
        <w:shd w:val="clear" w:color="ffffff" w:themeColor="text1" w:themeTint="75"/>
      </w:tcPr>
    </w:tblStylePr>
    <w:tblStylePr w:type="band1Vert">
      <w:tcPr>
        <w:shd w:val="clear" w:color="ffffff" w:themeColor="text1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/>
        <w:tcBorders>
          <w:top w:val="single" w:color="000000" w:themeColor="light1" w:sz="4" w:space="0"/>
        </w:tcBorders>
      </w:tcPr>
    </w:tblStylePr>
  </w:style>
  <w:style w:type="table" w:styleId="704">
    <w:name w:val="Grid Table 5 Dark- Accent 1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/>
    </w:tblPr>
    <w:tblStylePr w:type="band1Horz">
      <w:tcPr>
        <w:shd w:val="clear" w:color="ffffff" w:themeColor="accent1" w:themeTint="75"/>
      </w:tcPr>
    </w:tblStylePr>
    <w:tblStylePr w:type="band1Vert">
      <w:tcPr>
        <w:shd w:val="clear" w:color="ffffff" w:themeColor="accent1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/>
        <w:tcBorders>
          <w:top w:val="single" w:color="000000" w:themeColor="light1" w:sz="4" w:space="0"/>
        </w:tcBorders>
      </w:tcPr>
    </w:tblStylePr>
  </w:style>
  <w:style w:type="table" w:styleId="705">
    <w:name w:val="Grid Table 5 Dark - Accent 2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/>
    </w:tblPr>
    <w:tblStylePr w:type="band1Horz">
      <w:tcPr>
        <w:shd w:val="clear" w:color="ffffff" w:themeColor="accent2" w:themeTint="75"/>
      </w:tcPr>
    </w:tblStylePr>
    <w:tblStylePr w:type="band1Vert">
      <w:tcPr>
        <w:shd w:val="clear" w:color="ffffff" w:themeColor="accent2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/>
        <w:tcBorders>
          <w:top w:val="single" w:color="000000" w:themeColor="light1" w:sz="4" w:space="0"/>
        </w:tcBorders>
      </w:tcPr>
    </w:tblStylePr>
  </w:style>
  <w:style w:type="table" w:styleId="706">
    <w:name w:val="Grid Table 5 Dark - Accent 3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/>
    </w:tblPr>
    <w:tblStylePr w:type="band1Horz">
      <w:tcPr>
        <w:shd w:val="clear" w:color="ffffff" w:themeColor="accent3" w:themeTint="75"/>
      </w:tcPr>
    </w:tblStylePr>
    <w:tblStylePr w:type="band1Vert">
      <w:tcPr>
        <w:shd w:val="clear" w:color="ffffff" w:themeColor="accent3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/>
        <w:tcBorders>
          <w:top w:val="single" w:color="000000" w:themeColor="light1" w:sz="4" w:space="0"/>
        </w:tcBorders>
      </w:tcPr>
    </w:tblStylePr>
  </w:style>
  <w:style w:type="table" w:styleId="707">
    <w:name w:val="Grid Table 5 Dark- Accent 4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/>
    </w:tblPr>
    <w:tblStylePr w:type="band1Horz">
      <w:tcPr>
        <w:shd w:val="clear" w:color="ffffff" w:themeColor="accent4" w:themeTint="75"/>
      </w:tcPr>
    </w:tblStylePr>
    <w:tblStylePr w:type="band1Vert">
      <w:tcPr>
        <w:shd w:val="clear" w:color="ffffff" w:themeColor="accent4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/>
        <w:tcBorders>
          <w:top w:val="single" w:color="000000" w:themeColor="light1" w:sz="4" w:space="0"/>
        </w:tcBorders>
      </w:tcPr>
    </w:tblStylePr>
  </w:style>
  <w:style w:type="table" w:styleId="708">
    <w:name w:val="Grid Table 5 Dark - Accent 5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/>
    </w:tblPr>
    <w:tblStylePr w:type="band1Horz">
      <w:tcPr>
        <w:shd w:val="clear" w:color="ffffff" w:themeColor="accent5" w:themeTint="75"/>
      </w:tcPr>
    </w:tblStylePr>
    <w:tblStylePr w:type="band1Vert">
      <w:tcPr>
        <w:shd w:val="clear" w:color="ffffff" w:themeColor="accent5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/>
        <w:tcBorders>
          <w:top w:val="single" w:color="000000" w:themeColor="light1" w:sz="4" w:space="0"/>
        </w:tcBorders>
      </w:tcPr>
    </w:tblStylePr>
  </w:style>
  <w:style w:type="table" w:styleId="709">
    <w:name w:val="Grid Table 5 Dark - Accent 6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/>
    </w:tblPr>
    <w:tblStylePr w:type="band1Horz">
      <w:tcPr>
        <w:shd w:val="clear" w:color="ffffff" w:themeColor="accent6" w:themeTint="75"/>
      </w:tcPr>
    </w:tblStylePr>
    <w:tblStylePr w:type="band1Vert">
      <w:tcPr>
        <w:shd w:val="clear" w:color="ffffff" w:themeColor="accent6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/>
        <w:tcBorders>
          <w:top w:val="single" w:color="000000" w:themeColor="light1" w:sz="4" w:space="0"/>
        </w:tcBorders>
      </w:tcPr>
    </w:tblStylePr>
  </w:style>
  <w:style w:type="table" w:styleId="710">
    <w:name w:val="Grid Table 6 Colorful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/>
      </w:tcPr>
    </w:tblStylePr>
    <w:tblStylePr w:type="band1Vert">
      <w:tcPr>
        <w:shd w:val="clear" w:color="ffffff" w:themeColor="text1" w:theme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11">
    <w:name w:val="Grid Table 6 Colorful - Accent 1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/>
      </w:tcPr>
    </w:tblStylePr>
    <w:tblStylePr w:type="band1Vert">
      <w:tcPr>
        <w:shd w:val="clear" w:color="ffffff" w:themeColor="accent1" w:theme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12">
    <w:name w:val="Grid Table 6 Colorful - Accent 2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/>
      </w:tcPr>
    </w:tblStylePr>
    <w:tblStylePr w:type="band1Vert">
      <w:tcPr>
        <w:shd w:val="clear" w:color="ffffff" w:themeColor="accent2" w:theme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13">
    <w:name w:val="Grid Table 6 Colorful - Accent 3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/>
      </w:tcPr>
    </w:tblStylePr>
    <w:tblStylePr w:type="band1Vert">
      <w:tcPr>
        <w:shd w:val="clear" w:color="ffffff" w:themeColor="accent3" w:theme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14">
    <w:name w:val="Grid Table 6 Colorful - Accent 4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/>
      </w:tcPr>
    </w:tblStylePr>
    <w:tblStylePr w:type="band1Vert">
      <w:tcPr>
        <w:shd w:val="clear" w:color="ffffff" w:themeColor="accent4" w:theme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15">
    <w:name w:val="Grid Table 6 Colorful - Accent 5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/>
      </w:tcPr>
    </w:tblStylePr>
    <w:tblStylePr w:type="band1Vert">
      <w:tcPr>
        <w:shd w:val="clear" w:color="ffffff" w:themeColor="accent5" w:theme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16">
    <w:name w:val="Grid Table 6 Colorful - Accent 6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/>
      </w:tcPr>
    </w:tblStylePr>
    <w:tblStylePr w:type="band1Vert">
      <w:tcPr>
        <w:shd w:val="clear" w:color="ffffff" w:themeColor="accent6" w:theme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17">
    <w:name w:val="Grid Table 7 Colorful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/>
      </w:tcPr>
    </w:tblStylePr>
    <w:tblStylePr w:type="band1Vert">
      <w:tcPr>
        <w:shd w:val="clear" w:color="ffffff" w:themeColor="text1" w:theme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8">
    <w:name w:val="Grid Table 7 Colorful - Accent 1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/>
      </w:tcPr>
    </w:tblStylePr>
    <w:tblStylePr w:type="band1Vert">
      <w:tcPr>
        <w:shd w:val="clear" w:color="ffffff" w:themeColor="accent1" w:theme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9">
    <w:name w:val="Grid Table 7 Colorful - Accent 2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/>
      </w:tcPr>
    </w:tblStylePr>
    <w:tblStylePr w:type="band1Vert">
      <w:tcPr>
        <w:shd w:val="clear" w:color="ffffff" w:themeColor="accent2" w:theme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0">
    <w:name w:val="Grid Table 7 Colorful - Accent 3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/>
      </w:tcPr>
    </w:tblStylePr>
    <w:tblStylePr w:type="band1Vert">
      <w:tcPr>
        <w:shd w:val="clear" w:color="ffffff" w:themeColor="accent3" w:theme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1">
    <w:name w:val="Grid Table 7 Colorful - Accent 4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/>
      </w:tcPr>
    </w:tblStylePr>
    <w:tblStylePr w:type="band1Vert">
      <w:tcPr>
        <w:shd w:val="clear" w:color="ffffff" w:themeColor="accent4" w:theme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2">
    <w:name w:val="Grid Table 7 Colorful - Accent 5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/>
      </w:tcPr>
    </w:tblStylePr>
    <w:tblStylePr w:type="band1Vert">
      <w:tcPr>
        <w:shd w:val="clear" w:color="ffffff" w:themeColor="accent5" w:theme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3">
    <w:name w:val="Grid Table 7 Colorful - Accent 6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/>
      </w:tcPr>
    </w:tblStylePr>
    <w:tblStylePr w:type="band1Vert">
      <w:tcPr>
        <w:shd w:val="clear" w:color="ffffff" w:themeColor="accent6" w:theme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4">
    <w:name w:val="List Table 1 Light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/>
      </w:tcPr>
    </w:tblStylePr>
    <w:tblStylePr w:type="band1Vert">
      <w:tcPr>
        <w:shd w:val="clear" w:color="ffffff" w:themeColor="text1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5">
    <w:name w:val="List Table 1 Light - Accent 1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/>
      </w:tcPr>
    </w:tblStylePr>
    <w:tblStylePr w:type="band1Vert">
      <w:tcPr>
        <w:shd w:val="clear" w:color="ffffff" w:themeColor="accent1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6">
    <w:name w:val="List Table 1 Light - Accent 2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/>
      </w:tcPr>
    </w:tblStylePr>
    <w:tblStylePr w:type="band1Vert">
      <w:tcPr>
        <w:shd w:val="clear" w:color="ffffff" w:themeColor="accent2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7">
    <w:name w:val="List Table 1 Light - Accent 3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/>
      </w:tcPr>
    </w:tblStylePr>
    <w:tblStylePr w:type="band1Vert">
      <w:tcPr>
        <w:shd w:val="clear" w:color="ffffff" w:themeColor="accent3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8">
    <w:name w:val="List Table 1 Light - Accent 4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/>
      </w:tcPr>
    </w:tblStylePr>
    <w:tblStylePr w:type="band1Vert">
      <w:tcPr>
        <w:shd w:val="clear" w:color="ffffff" w:themeColor="accent4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9">
    <w:name w:val="List Table 1 Light - Accent 5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/>
      </w:tcPr>
    </w:tblStylePr>
    <w:tblStylePr w:type="band1Vert">
      <w:tcPr>
        <w:shd w:val="clear" w:color="ffffff" w:themeColor="accent5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0">
    <w:name w:val="List Table 1 Light - Accent 6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/>
      </w:tcPr>
    </w:tblStylePr>
    <w:tblStylePr w:type="band1Vert">
      <w:tcPr>
        <w:shd w:val="clear" w:color="ffffff" w:themeColor="accent6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1">
    <w:name w:val="List Table 2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32">
    <w:name w:val="List Table 2 - Accent 1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33">
    <w:name w:val="List Table 2 - Accent 2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34">
    <w:name w:val="List Table 2 - Accent 3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35">
    <w:name w:val="List Table 2 - Accent 4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36">
    <w:name w:val="List Table 2 - Accent 5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37">
    <w:name w:val="List Table 2 - Accent 6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38">
    <w:name w:val="List Table 3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9">
    <w:name w:val="List Table 3 - Accent 1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0">
    <w:name w:val="List Table 3 - Accent 2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1">
    <w:name w:val="List Table 3 - Accent 3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2">
    <w:name w:val="List Table 3 - Accent 4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3">
    <w:name w:val="List Table 3 - Accent 5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4">
    <w:name w:val="List Table 3 - Accent 6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5">
    <w:name w:val="List Table 4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6">
    <w:name w:val="List Table 4 - Accent 1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7">
    <w:name w:val="List Table 4 - Accent 2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8">
    <w:name w:val="List Table 4 - Accent 3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9">
    <w:name w:val="List Table 4 - Accent 4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0">
    <w:name w:val="List Table 4 - Accent 5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1">
    <w:name w:val="List Table 4 - Accent 6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2">
    <w:name w:val="List Table 5 Dark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/>
    </w:tblPr>
    <w:tblStylePr w:type="band1Horz">
      <w:tcPr>
        <w:shd w:val="clear" w:color="ffffff" w:themeColor="text1" w:theme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3">
    <w:name w:val="List Table 5 Dark - Accent 1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/>
    </w:tblPr>
    <w:tblStylePr w:type="band1Horz">
      <w:tcPr>
        <w:shd w:val="clear" w:color="ffffff" w:themeColor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4">
    <w:name w:val="List Table 5 Dark - Accent 2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/>
    </w:tblPr>
    <w:tblStylePr w:type="band1Horz">
      <w:tcPr>
        <w:shd w:val="clear" w:color="ffffff" w:themeColor="accent2" w:theme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5">
    <w:name w:val="List Table 5 Dark - Accent 3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/>
    </w:tblPr>
    <w:tblStylePr w:type="band1Horz">
      <w:tcPr>
        <w:shd w:val="clear" w:color="ffffff" w:themeColor="accent3" w:theme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6">
    <w:name w:val="List Table 5 Dark - Accent 4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/>
    </w:tblPr>
    <w:tblStylePr w:type="band1Horz">
      <w:tcPr>
        <w:shd w:val="clear" w:color="ffffff" w:themeColor="accent4" w:theme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7">
    <w:name w:val="List Table 5 Dark - Accent 5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/>
    </w:tblPr>
    <w:tblStylePr w:type="band1Horz">
      <w:tcPr>
        <w:shd w:val="clear" w:color="ffffff" w:themeColor="accent5" w:theme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8">
    <w:name w:val="List Table 5 Dark - Accent 6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/>
    </w:tblPr>
    <w:tblStylePr w:type="band1Horz">
      <w:tcPr>
        <w:shd w:val="clear" w:color="ffffff" w:themeColor="accent6" w:theme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9">
    <w:name w:val="List Table 6 Colorful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/>
      </w:tcPr>
    </w:tblStylePr>
    <w:tblStylePr w:type="band1Vert">
      <w:tcPr>
        <w:shd w:val="clear" w:color="ffffff" w:themeColor="text1" w:theme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60">
    <w:name w:val="List Table 6 Colorful - Accent 1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/>
      </w:tcPr>
    </w:tblStylePr>
    <w:tblStylePr w:type="band1Vert">
      <w:tcPr>
        <w:shd w:val="clear" w:color="ffffff" w:themeColor="accent1" w:theme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61">
    <w:name w:val="List Table 6 Colorful - Accent 2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/>
      </w:tcPr>
    </w:tblStylePr>
    <w:tblStylePr w:type="band1Vert">
      <w:tcPr>
        <w:shd w:val="clear" w:color="ffffff" w:themeColor="accent2" w:theme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62">
    <w:name w:val="List Table 6 Colorful - Accent 3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/>
      </w:tcPr>
    </w:tblStylePr>
    <w:tblStylePr w:type="band1Vert">
      <w:tcPr>
        <w:shd w:val="clear" w:color="ffffff" w:themeColor="accent3" w:theme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63">
    <w:name w:val="List Table 6 Colorful - Accent 4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/>
      </w:tcPr>
    </w:tblStylePr>
    <w:tblStylePr w:type="band1Vert">
      <w:tcPr>
        <w:shd w:val="clear" w:color="ffffff" w:themeColor="accent4" w:theme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64">
    <w:name w:val="List Table 6 Colorful - Accent 5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/>
      </w:tcPr>
    </w:tblStylePr>
    <w:tblStylePr w:type="band1Vert">
      <w:tcPr>
        <w:shd w:val="clear" w:color="ffffff" w:themeColor="accent5" w:theme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65">
    <w:name w:val="List Table 6 Colorful - Accent 6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/>
      </w:tcPr>
    </w:tblStylePr>
    <w:tblStylePr w:type="band1Vert">
      <w:tcPr>
        <w:shd w:val="clear" w:color="ffffff" w:themeColor="accent6" w:theme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766">
    <w:name w:val="List Table 7 Colorful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/>
      </w:tcPr>
    </w:tblStylePr>
    <w:tblStylePr w:type="band1Vert">
      <w:tcPr>
        <w:shd w:val="clear" w:color="ffffff" w:themeColor="text1" w:theme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67">
    <w:name w:val="List Table 7 Colorful - Accent 1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/>
      </w:tcPr>
    </w:tblStylePr>
    <w:tblStylePr w:type="band1Vert">
      <w:tcPr>
        <w:shd w:val="clear" w:color="ffffff" w:themeColor="accent1" w:theme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768">
    <w:name w:val="List Table 7 Colorful - Accent 2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/>
      </w:tcPr>
    </w:tblStylePr>
    <w:tblStylePr w:type="band1Vert">
      <w:tcPr>
        <w:shd w:val="clear" w:color="ffffff" w:themeColor="accent2" w:theme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769">
    <w:name w:val="List Table 7 Colorful - Accent 3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/>
      </w:tcPr>
    </w:tblStylePr>
    <w:tblStylePr w:type="band1Vert">
      <w:tcPr>
        <w:shd w:val="clear" w:color="ffffff" w:themeColor="accent3" w:theme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770">
    <w:name w:val="List Table 7 Colorful - Accent 4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/>
      </w:tcPr>
    </w:tblStylePr>
    <w:tblStylePr w:type="band1Vert">
      <w:tcPr>
        <w:shd w:val="clear" w:color="ffffff" w:themeColor="accent4" w:theme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771">
    <w:name w:val="List Table 7 Colorful - Accent 5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/>
      </w:tcPr>
    </w:tblStylePr>
    <w:tblStylePr w:type="band1Vert">
      <w:tcPr>
        <w:shd w:val="clear" w:color="ffffff" w:themeColor="accent5" w:theme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772">
    <w:name w:val="List Table 7 Colorful - Accent 6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/>
      </w:tcPr>
    </w:tblStylePr>
    <w:tblStylePr w:type="band1Vert">
      <w:tcPr>
        <w:shd w:val="clear" w:color="ffffff" w:themeColor="accent6" w:theme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773">
    <w:name w:val="Lined - Accent"/>
    <w:basedOn w:val="81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</w:style>
  <w:style w:type="table" w:styleId="774">
    <w:name w:val="Lined - Accent 1"/>
    <w:basedOn w:val="81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</w:style>
  <w:style w:type="table" w:styleId="775">
    <w:name w:val="Lined - Accent 2"/>
    <w:basedOn w:val="81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</w:style>
  <w:style w:type="table" w:styleId="776">
    <w:name w:val="Lined - Accent 3"/>
    <w:basedOn w:val="81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</w:style>
  <w:style w:type="table" w:styleId="777">
    <w:name w:val="Lined - Accent 4"/>
    <w:basedOn w:val="81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</w:style>
  <w:style w:type="table" w:styleId="778">
    <w:name w:val="Lined - Accent 5"/>
    <w:basedOn w:val="81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/>
      </w:tcPr>
    </w:tblStylePr>
  </w:style>
  <w:style w:type="table" w:styleId="779">
    <w:name w:val="Lined - Accent 6"/>
    <w:basedOn w:val="81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/>
      </w:tcPr>
    </w:tblStylePr>
  </w:style>
  <w:style w:type="table" w:styleId="780">
    <w:name w:val="Bordered &amp; Lined - Accent"/>
    <w:basedOn w:val="81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</w:style>
  <w:style w:type="table" w:styleId="781">
    <w:name w:val="Bordered &amp; Lined - Accent 1"/>
    <w:basedOn w:val="81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</w:style>
  <w:style w:type="table" w:styleId="782">
    <w:name w:val="Bordered &amp; Lined - Accent 2"/>
    <w:basedOn w:val="81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</w:style>
  <w:style w:type="table" w:styleId="783">
    <w:name w:val="Bordered &amp; Lined - Accent 3"/>
    <w:basedOn w:val="81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</w:style>
  <w:style w:type="table" w:styleId="784">
    <w:name w:val="Bordered &amp; Lined - Accent 4"/>
    <w:basedOn w:val="81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</w:style>
  <w:style w:type="table" w:styleId="785">
    <w:name w:val="Bordered &amp; Lined - Accent 5"/>
    <w:basedOn w:val="81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/>
      </w:tcPr>
    </w:tblStylePr>
  </w:style>
  <w:style w:type="table" w:styleId="786">
    <w:name w:val="Bordered &amp; Lined - Accent 6"/>
    <w:basedOn w:val="81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/>
      </w:tcPr>
    </w:tblStylePr>
  </w:style>
  <w:style w:type="table" w:styleId="787">
    <w:name w:val="Bordered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788">
    <w:name w:val="Bordered - Accent 1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789">
    <w:name w:val="Bordered - Accent 2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790">
    <w:name w:val="Bordered - Accent 3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791">
    <w:name w:val="Bordered - Accent 4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792">
    <w:name w:val="Bordered - Accent 5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793">
    <w:name w:val="Bordered - Accent 6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794">
    <w:name w:val="Hyperlink"/>
    <w:uiPriority w:val="99"/>
    <w:unhideWhenUsed/>
    <w:rPr>
      <w:color w:val="0000ff" w:themeColor="hyperlink"/>
      <w:u w:val="single"/>
    </w:rPr>
  </w:style>
  <w:style w:type="paragraph" w:styleId="795">
    <w:name w:val="footnote text"/>
    <w:basedOn w:val="812"/>
    <w:link w:val="796"/>
    <w:uiPriority w:val="99"/>
    <w:semiHidden/>
    <w:unhideWhenUsed/>
    <w:pPr>
      <w:spacing w:after="40" w:line="240" w:lineRule="auto"/>
    </w:pPr>
    <w:rPr>
      <w:sz w:val="18"/>
    </w:rPr>
  </w:style>
  <w:style w:type="character" w:styleId="796">
    <w:name w:val="Footnote Text Char"/>
    <w:link w:val="795"/>
    <w:uiPriority w:val="99"/>
    <w:rPr>
      <w:sz w:val="18"/>
    </w:rPr>
  </w:style>
  <w:style w:type="character" w:styleId="797">
    <w:name w:val="footnote reference"/>
    <w:basedOn w:val="814"/>
    <w:uiPriority w:val="99"/>
    <w:unhideWhenUsed/>
    <w:rPr>
      <w:vertAlign w:val="superscript"/>
    </w:rPr>
  </w:style>
  <w:style w:type="paragraph" w:styleId="798">
    <w:name w:val="endnote text"/>
    <w:basedOn w:val="812"/>
    <w:link w:val="799"/>
    <w:uiPriority w:val="99"/>
    <w:semiHidden/>
    <w:unhideWhenUsed/>
    <w:pPr>
      <w:spacing w:after="0" w:line="240" w:lineRule="auto"/>
    </w:pPr>
    <w:rPr>
      <w:sz w:val="20"/>
    </w:rPr>
  </w:style>
  <w:style w:type="character" w:styleId="799">
    <w:name w:val="Endnote Text Char"/>
    <w:link w:val="798"/>
    <w:uiPriority w:val="99"/>
    <w:rPr>
      <w:sz w:val="20"/>
    </w:rPr>
  </w:style>
  <w:style w:type="character" w:styleId="800">
    <w:name w:val="endnote reference"/>
    <w:basedOn w:val="814"/>
    <w:uiPriority w:val="99"/>
    <w:semiHidden/>
    <w:unhideWhenUsed/>
    <w:rPr>
      <w:vertAlign w:val="superscript"/>
    </w:rPr>
  </w:style>
  <w:style w:type="paragraph" w:styleId="801">
    <w:name w:val="toc 1"/>
    <w:basedOn w:val="812"/>
    <w:next w:val="812"/>
    <w:uiPriority w:val="39"/>
    <w:unhideWhenUsed/>
    <w:pPr>
      <w:ind w:left="0" w:right="0" w:firstLine="0"/>
      <w:spacing w:after="57"/>
    </w:pPr>
  </w:style>
  <w:style w:type="paragraph" w:styleId="802">
    <w:name w:val="toc 2"/>
    <w:basedOn w:val="812"/>
    <w:next w:val="812"/>
    <w:uiPriority w:val="39"/>
    <w:unhideWhenUsed/>
    <w:pPr>
      <w:ind w:left="283" w:right="0" w:firstLine="0"/>
      <w:spacing w:after="57"/>
    </w:pPr>
  </w:style>
  <w:style w:type="paragraph" w:styleId="803">
    <w:name w:val="toc 3"/>
    <w:basedOn w:val="812"/>
    <w:next w:val="812"/>
    <w:uiPriority w:val="39"/>
    <w:unhideWhenUsed/>
    <w:pPr>
      <w:ind w:left="567" w:right="0" w:firstLine="0"/>
      <w:spacing w:after="57"/>
    </w:pPr>
  </w:style>
  <w:style w:type="paragraph" w:styleId="804">
    <w:name w:val="toc 4"/>
    <w:basedOn w:val="812"/>
    <w:next w:val="812"/>
    <w:uiPriority w:val="39"/>
    <w:unhideWhenUsed/>
    <w:pPr>
      <w:ind w:left="850" w:right="0" w:firstLine="0"/>
      <w:spacing w:after="57"/>
    </w:pPr>
  </w:style>
  <w:style w:type="paragraph" w:styleId="805">
    <w:name w:val="toc 5"/>
    <w:basedOn w:val="812"/>
    <w:next w:val="812"/>
    <w:uiPriority w:val="39"/>
    <w:unhideWhenUsed/>
    <w:pPr>
      <w:ind w:left="1134" w:right="0" w:firstLine="0"/>
      <w:spacing w:after="57"/>
    </w:pPr>
  </w:style>
  <w:style w:type="paragraph" w:styleId="806">
    <w:name w:val="toc 6"/>
    <w:basedOn w:val="812"/>
    <w:next w:val="812"/>
    <w:uiPriority w:val="39"/>
    <w:unhideWhenUsed/>
    <w:pPr>
      <w:ind w:left="1417" w:right="0" w:firstLine="0"/>
      <w:spacing w:after="57"/>
    </w:pPr>
  </w:style>
  <w:style w:type="paragraph" w:styleId="807">
    <w:name w:val="toc 7"/>
    <w:basedOn w:val="812"/>
    <w:next w:val="812"/>
    <w:uiPriority w:val="39"/>
    <w:unhideWhenUsed/>
    <w:pPr>
      <w:ind w:left="1701" w:right="0" w:firstLine="0"/>
      <w:spacing w:after="57"/>
    </w:pPr>
  </w:style>
  <w:style w:type="paragraph" w:styleId="808">
    <w:name w:val="toc 8"/>
    <w:basedOn w:val="812"/>
    <w:next w:val="812"/>
    <w:uiPriority w:val="39"/>
    <w:unhideWhenUsed/>
    <w:pPr>
      <w:ind w:left="1984" w:right="0" w:firstLine="0"/>
      <w:spacing w:after="57"/>
    </w:pPr>
  </w:style>
  <w:style w:type="paragraph" w:styleId="809">
    <w:name w:val="toc 9"/>
    <w:basedOn w:val="812"/>
    <w:next w:val="812"/>
    <w:uiPriority w:val="39"/>
    <w:unhideWhenUsed/>
    <w:pPr>
      <w:ind w:left="2268" w:right="0" w:firstLine="0"/>
      <w:spacing w:after="57"/>
    </w:pPr>
  </w:style>
  <w:style w:type="paragraph" w:styleId="810">
    <w:name w:val="TOC Heading"/>
    <w:uiPriority w:val="39"/>
    <w:unhideWhenUsed/>
  </w:style>
  <w:style w:type="paragraph" w:styleId="811">
    <w:name w:val="table of figures"/>
    <w:basedOn w:val="812"/>
    <w:next w:val="812"/>
    <w:uiPriority w:val="99"/>
    <w:unhideWhenUsed/>
    <w:pPr>
      <w:spacing w:after="0" w:afterAutospacing="0"/>
    </w:pPr>
  </w:style>
  <w:style w:type="paragraph" w:styleId="812" w:default="1">
    <w:name w:val="Normal"/>
    <w:qFormat/>
  </w:style>
  <w:style w:type="paragraph" w:styleId="813">
    <w:name w:val="Heading 2"/>
    <w:link w:val="817"/>
    <w:uiPriority w:val="9"/>
    <w:qFormat/>
    <w:pPr>
      <w:spacing w:after="280" w:line="240" w:lineRule="auto"/>
      <w:outlineLvl w:val="1"/>
    </w:pPr>
    <w:rPr>
      <w:rFonts w:ascii="Times New Roman" w:hAnsi="Times New Roman" w:eastAsia="Times New Roman" w:cs="Times New Roman"/>
      <w:b/>
      <w:bCs/>
      <w:color w:val="000000"/>
      <w:sz w:val="36"/>
      <w:szCs w:val="36"/>
    </w:rPr>
  </w:style>
  <w:style w:type="character" w:styleId="814" w:default="1">
    <w:name w:val="Default Paragraph Font"/>
    <w:uiPriority w:val="1"/>
    <w:semiHidden/>
    <w:unhideWhenUsed/>
  </w:style>
  <w:style w:type="table" w:styleId="815" w:default="1">
    <w:name w:val="Normal Table"/>
    <w:uiPriority w:val="99"/>
    <w:semiHidden/>
    <w:unhideWhenUsed/>
    <w:qFormat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16" w:default="1">
    <w:name w:val="No List"/>
    <w:uiPriority w:val="99"/>
    <w:semiHidden/>
    <w:unhideWhenUsed/>
  </w:style>
  <w:style w:type="character" w:styleId="817" w:customStyle="1">
    <w:name w:val="Заголовок 2 Знак"/>
    <w:basedOn w:val="814"/>
    <w:link w:val="813"/>
    <w:uiPriority w:val="9"/>
    <w:rPr>
      <w:rFonts w:ascii="Times New Roman" w:hAnsi="Times New Roman" w:eastAsia="Times New Roman" w:cs="Times New Roman"/>
      <w:b/>
      <w:bCs/>
      <w:color w:val="000000"/>
      <w:sz w:val="36"/>
      <w:szCs w:val="36"/>
    </w:rPr>
  </w:style>
  <w:style w:type="paragraph" w:styleId="818" w:customStyle="1">
    <w:name w:val="msoenvelopreturn"/>
    <w:basedOn w:val="812"/>
    <w:pPr>
      <w:jc w:val="center"/>
      <w:spacing w:after="0" w:line="160" w:lineRule="exact"/>
    </w:pPr>
    <w:rPr>
      <w:rFonts w:ascii="Book Antiqua" w:hAnsi="Book Antiqua" w:eastAsia="Times New Roman" w:cs="Times New Roman"/>
      <w:color w:val="000000"/>
      <w:sz w:val="15"/>
      <w:szCs w:val="20"/>
    </w:rPr>
  </w:style>
  <w:style w:type="paragraph" w:styleId="819">
    <w:name w:val="Balloon Text"/>
    <w:basedOn w:val="812"/>
    <w:link w:val="820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820" w:customStyle="1">
    <w:name w:val="Текст выноски Знак"/>
    <w:basedOn w:val="814"/>
    <w:link w:val="819"/>
    <w:uiPriority w:val="99"/>
    <w:semiHidden/>
    <w:rPr>
      <w:rFonts w:ascii="Tahoma" w:hAnsi="Tahoma" w:cs="Tahoma"/>
      <w:sz w:val="16"/>
      <w:szCs w:val="16"/>
    </w:rPr>
  </w:style>
  <w:style w:type="paragraph" w:styleId="821">
    <w:name w:val="List Paragraph"/>
    <w:basedOn w:val="812"/>
    <w:uiPriority w:val="34"/>
    <w:qFormat/>
    <w:pPr>
      <w:contextualSpacing/>
      <w:ind w:left="720"/>
    </w:pPr>
  </w:style>
  <w:style w:type="paragraph" w:styleId="822" w:customStyle="1">
    <w:name w:val="Standard"/>
    <w:pPr>
      <w:spacing w:after="0" w:line="240" w:lineRule="auto"/>
      <w:widowControl w:val="off"/>
    </w:pPr>
    <w:rPr>
      <w:rFonts w:ascii="Times New Roman" w:hAnsi="Times New Roman" w:eastAsia="Andale Sans UI" w:cs="Tahoma"/>
      <w:sz w:val="24"/>
      <w:szCs w:val="24"/>
      <w:lang w:val="de-DE" w:eastAsia="ja-JP" w:bidi="fa-IR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customXml" Target="../customXml/item1.xml" /><Relationship Id="rId10" Type="http://schemas.openxmlformats.org/officeDocument/2006/relationships/hyperlink" Target="https://story-woman.ru/wp-content/uploads/2016/04/prakticheskie_sovety_psixologa_molodoj_seme-2.jpg" TargetMode="External"/><Relationship Id="rId11" Type="http://schemas.openxmlformats.org/officeDocument/2006/relationships/image" Target="media/image1.jpg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image" Target="media/image4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D1078E-3CF8-49C6-A005-A7F7188071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Р7-Офис/7.2.0.134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Полина</dc:creator>
  <cp:keywords/>
  <dc:description/>
  <cp:revision>21</cp:revision>
  <dcterms:created xsi:type="dcterms:W3CDTF">2019-03-01T12:41:00Z</dcterms:created>
  <dcterms:modified xsi:type="dcterms:W3CDTF">2023-04-11T05:53:11Z</dcterms:modified>
</cp:coreProperties>
</file>